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0DAD0" w14:textId="27F301EA" w:rsidR="00200D29" w:rsidRPr="00AB6650" w:rsidRDefault="00200D29" w:rsidP="00200D29">
      <w:pPr>
        <w:pStyle w:val="Akapitzlist"/>
        <w:widowControl w:val="0"/>
        <w:tabs>
          <w:tab w:val="left" w:pos="284"/>
        </w:tabs>
        <w:autoSpaceDE w:val="0"/>
        <w:autoSpaceDN w:val="0"/>
        <w:adjustRightInd w:val="0"/>
        <w:spacing w:after="0" w:line="240" w:lineRule="auto"/>
        <w:ind w:left="284" w:hanging="284"/>
        <w:jc w:val="both"/>
        <w:rPr>
          <w:rFonts w:ascii="Arial" w:hAnsi="Arial" w:cs="Arial"/>
        </w:rPr>
      </w:pPr>
      <w:bookmarkStart w:id="0" w:name="_Hlk202142499"/>
      <w:r w:rsidRPr="00AB6650">
        <w:rPr>
          <w:rFonts w:ascii="Arial" w:hAnsi="Arial" w:cs="Arial"/>
          <w:b/>
          <w:u w:val="single"/>
        </w:rPr>
        <w:t xml:space="preserve">Załącznik nr </w:t>
      </w:r>
      <w:r w:rsidRPr="0031088E">
        <w:rPr>
          <w:rFonts w:ascii="Arial" w:hAnsi="Arial" w:cs="Arial"/>
          <w:b/>
          <w:u w:val="single"/>
        </w:rPr>
        <w:t xml:space="preserve">2 </w:t>
      </w:r>
      <w:r w:rsidR="0031088E" w:rsidRPr="0031088E">
        <w:rPr>
          <w:rFonts w:ascii="Arial" w:hAnsi="Arial" w:cs="Arial"/>
          <w:b/>
          <w:u w:val="single"/>
        </w:rPr>
        <w:t xml:space="preserve">do Zapytania ofertowego nr </w:t>
      </w:r>
      <w:r w:rsidR="00F9255D">
        <w:rPr>
          <w:rFonts w:ascii="Arial" w:hAnsi="Arial" w:cs="Arial"/>
          <w:b/>
          <w:u w:val="single"/>
        </w:rPr>
        <w:t>6/01.01/4/2026</w:t>
      </w:r>
      <w:r w:rsidR="00E44EF9">
        <w:rPr>
          <w:rFonts w:ascii="Arial" w:hAnsi="Arial" w:cs="Arial"/>
          <w:b/>
          <w:u w:val="single"/>
        </w:rPr>
        <w:t xml:space="preserve"> </w:t>
      </w:r>
      <w:r w:rsidR="0031088E">
        <w:rPr>
          <w:rFonts w:ascii="Arial" w:hAnsi="Arial" w:cs="Arial"/>
        </w:rPr>
        <w:t xml:space="preserve">- </w:t>
      </w:r>
      <w:r w:rsidR="00554873" w:rsidRPr="00554873">
        <w:rPr>
          <w:rFonts w:ascii="Arial" w:hAnsi="Arial" w:cs="Arial"/>
        </w:rPr>
        <w:t xml:space="preserve">Załącznik nr </w:t>
      </w:r>
      <w:r w:rsidR="00554873">
        <w:rPr>
          <w:rFonts w:ascii="Arial" w:hAnsi="Arial" w:cs="Arial"/>
        </w:rPr>
        <w:t>1</w:t>
      </w:r>
      <w:r w:rsidR="00554873" w:rsidRPr="00554873">
        <w:rPr>
          <w:rFonts w:ascii="Arial" w:hAnsi="Arial" w:cs="Arial"/>
        </w:rPr>
        <w:t xml:space="preserve"> do formularza ofertowego - </w:t>
      </w:r>
      <w:r w:rsidRPr="00AB6650">
        <w:rPr>
          <w:rFonts w:ascii="Arial" w:hAnsi="Arial" w:cs="Arial"/>
        </w:rPr>
        <w:t xml:space="preserve">Oświadczenia </w:t>
      </w:r>
      <w:r w:rsidR="00554873">
        <w:rPr>
          <w:rFonts w:ascii="Arial" w:hAnsi="Arial" w:cs="Arial"/>
        </w:rPr>
        <w:t>Oferenta</w:t>
      </w:r>
    </w:p>
    <w:bookmarkEnd w:id="0"/>
    <w:p w14:paraId="72374509" w14:textId="77777777" w:rsidR="00200D29" w:rsidRPr="00AB6650" w:rsidRDefault="00200D29" w:rsidP="00200D29">
      <w:pPr>
        <w:tabs>
          <w:tab w:val="left" w:pos="1116"/>
        </w:tabs>
        <w:spacing w:after="0" w:line="240" w:lineRule="auto"/>
        <w:rPr>
          <w:rFonts w:ascii="Arial" w:hAnsi="Arial" w:cs="Arial"/>
        </w:rPr>
      </w:pPr>
      <w:r w:rsidRPr="00AB6650">
        <w:rPr>
          <w:rFonts w:ascii="Arial" w:hAnsi="Arial" w:cs="Arial"/>
        </w:rPr>
        <w:t xml:space="preserve"> </w:t>
      </w:r>
      <w:r w:rsidRPr="00AB6650">
        <w:rPr>
          <w:rFonts w:ascii="Arial" w:hAnsi="Arial" w:cs="Arial"/>
        </w:rPr>
        <w:tab/>
      </w:r>
    </w:p>
    <w:p w14:paraId="4D60648D" w14:textId="77777777" w:rsidR="00200D29" w:rsidRPr="00AB6650" w:rsidRDefault="00200D29" w:rsidP="00200D29">
      <w:pPr>
        <w:pStyle w:val="Default"/>
        <w:rPr>
          <w:sz w:val="22"/>
          <w:szCs w:val="22"/>
        </w:rPr>
      </w:pPr>
    </w:p>
    <w:p w14:paraId="05FE5FD9" w14:textId="37D0124B" w:rsidR="00200D29" w:rsidRPr="00AB6650" w:rsidRDefault="002A1DA4" w:rsidP="00200D29">
      <w:pPr>
        <w:tabs>
          <w:tab w:val="left" w:pos="284"/>
        </w:tabs>
        <w:ind w:left="3686"/>
        <w:jc w:val="right"/>
        <w:rPr>
          <w:rFonts w:ascii="Arial" w:hAnsi="Arial" w:cs="Arial"/>
          <w:u w:val="single"/>
        </w:rPr>
      </w:pPr>
      <w:r>
        <w:rPr>
          <w:rFonts w:ascii="Arial" w:hAnsi="Arial" w:cs="Arial"/>
          <w:u w:val="single"/>
        </w:rPr>
        <w:t>Załącznik do oferty</w:t>
      </w:r>
      <w:r w:rsidR="00200D29" w:rsidRPr="00AB6650">
        <w:rPr>
          <w:rFonts w:ascii="Arial" w:hAnsi="Arial" w:cs="Arial"/>
          <w:u w:val="single"/>
        </w:rPr>
        <w:t>:</w:t>
      </w:r>
    </w:p>
    <w:p w14:paraId="46E24E03" w14:textId="77777777" w:rsidR="002A1DA4" w:rsidRPr="0058608E" w:rsidRDefault="002A1DA4" w:rsidP="002A1DA4">
      <w:pPr>
        <w:tabs>
          <w:tab w:val="left" w:pos="284"/>
        </w:tabs>
        <w:jc w:val="right"/>
        <w:rPr>
          <w:rFonts w:ascii="Arial" w:hAnsi="Arial" w:cs="Arial"/>
          <w:b/>
        </w:rPr>
      </w:pPr>
      <w:r w:rsidRPr="002A1DA4">
        <w:rPr>
          <w:rFonts w:ascii="Arial" w:hAnsi="Arial" w:cs="Arial"/>
          <w:b/>
        </w:rPr>
        <w:t>AIFO COMPONENTS SPÓŁKA Z OGRANICZONĄ ODPOWIEDZIALNOŚCIĄ SPÓŁKA KOMANDYTOWO-AKCYJNA</w:t>
      </w:r>
    </w:p>
    <w:p w14:paraId="72D7A998" w14:textId="77777777" w:rsidR="002A1DA4" w:rsidRPr="002A1DA4" w:rsidRDefault="002A1DA4" w:rsidP="002A1DA4">
      <w:pPr>
        <w:tabs>
          <w:tab w:val="left" w:pos="284"/>
        </w:tabs>
        <w:jc w:val="right"/>
        <w:rPr>
          <w:rFonts w:ascii="Arial" w:hAnsi="Arial" w:cs="Arial"/>
          <w:bCs/>
        </w:rPr>
      </w:pPr>
      <w:r>
        <w:rPr>
          <w:rFonts w:ascii="Arial" w:hAnsi="Arial" w:cs="Arial"/>
          <w:bCs/>
        </w:rPr>
        <w:t xml:space="preserve">Ul. </w:t>
      </w:r>
      <w:r w:rsidRPr="002A1DA4">
        <w:rPr>
          <w:rFonts w:ascii="Arial" w:hAnsi="Arial" w:cs="Arial"/>
          <w:bCs/>
        </w:rPr>
        <w:t>Łany 23</w:t>
      </w:r>
    </w:p>
    <w:p w14:paraId="56922A9F" w14:textId="77777777" w:rsidR="002A1DA4" w:rsidRPr="0058608E" w:rsidRDefault="002A1DA4" w:rsidP="002A1DA4">
      <w:pPr>
        <w:tabs>
          <w:tab w:val="left" w:pos="284"/>
        </w:tabs>
        <w:jc w:val="right"/>
        <w:rPr>
          <w:rFonts w:ascii="Arial" w:hAnsi="Arial" w:cs="Arial"/>
          <w:bCs/>
        </w:rPr>
      </w:pPr>
      <w:r w:rsidRPr="002A1DA4">
        <w:rPr>
          <w:rFonts w:ascii="Arial" w:hAnsi="Arial" w:cs="Arial"/>
          <w:bCs/>
        </w:rPr>
        <w:t>32-700 Bochnia</w:t>
      </w:r>
    </w:p>
    <w:p w14:paraId="25014CF0" w14:textId="407A0016" w:rsidR="00356D00" w:rsidRDefault="002A1DA4" w:rsidP="002A1DA4">
      <w:pPr>
        <w:tabs>
          <w:tab w:val="left" w:pos="284"/>
        </w:tabs>
        <w:jc w:val="right"/>
        <w:rPr>
          <w:rFonts w:ascii="Arial" w:hAnsi="Arial" w:cs="Arial"/>
          <w:b/>
        </w:rPr>
      </w:pPr>
      <w:r w:rsidRPr="0058608E">
        <w:rPr>
          <w:rFonts w:ascii="Arial" w:hAnsi="Arial" w:cs="Arial"/>
          <w:bCs/>
        </w:rPr>
        <w:t>NIP:</w:t>
      </w:r>
      <w:r w:rsidRPr="0058608E">
        <w:rPr>
          <w:rFonts w:ascii="Arial" w:hAnsi="Arial" w:cs="Arial"/>
          <w:b/>
        </w:rPr>
        <w:t xml:space="preserve"> </w:t>
      </w:r>
      <w:r w:rsidRPr="002A1DA4">
        <w:rPr>
          <w:rFonts w:ascii="Arial" w:hAnsi="Arial" w:cs="Arial"/>
          <w:b/>
        </w:rPr>
        <w:t>8681855177</w:t>
      </w:r>
    </w:p>
    <w:p w14:paraId="06D56068" w14:textId="77777777" w:rsidR="00200D29" w:rsidRPr="00AB6650" w:rsidRDefault="00200D29" w:rsidP="00200D29">
      <w:pPr>
        <w:ind w:left="176"/>
        <w:jc w:val="right"/>
        <w:rPr>
          <w:rFonts w:ascii="Arial" w:hAnsi="Arial" w:cs="Arial"/>
          <w:b/>
          <w:bCs/>
        </w:rPr>
      </w:pPr>
    </w:p>
    <w:p w14:paraId="42E03159" w14:textId="77777777" w:rsidR="00200D29" w:rsidRPr="00AB6650" w:rsidRDefault="00200D29" w:rsidP="00200D29">
      <w:pPr>
        <w:spacing w:after="0" w:line="240" w:lineRule="auto"/>
        <w:rPr>
          <w:rFonts w:ascii="Arial" w:hAnsi="Arial" w:cs="Arial"/>
        </w:rPr>
      </w:pPr>
    </w:p>
    <w:p w14:paraId="2DD20CAF" w14:textId="77777777" w:rsidR="00200D29" w:rsidRPr="00AB6650" w:rsidRDefault="00200D29" w:rsidP="00200D29">
      <w:pPr>
        <w:spacing w:after="0"/>
        <w:jc w:val="center"/>
        <w:outlineLvl w:val="0"/>
        <w:rPr>
          <w:rFonts w:ascii="Arial" w:eastAsia="Trebuchet MS" w:hAnsi="Arial" w:cs="Arial"/>
          <w:b/>
        </w:rPr>
      </w:pPr>
      <w:r w:rsidRPr="00AB6650">
        <w:rPr>
          <w:rFonts w:ascii="Arial" w:eastAsia="Trebuchet MS" w:hAnsi="Arial" w:cs="Arial"/>
          <w:b/>
        </w:rPr>
        <w:t>OŚWIADCZENIA OFERENTA</w:t>
      </w:r>
    </w:p>
    <w:p w14:paraId="6E3D57E2" w14:textId="77777777" w:rsidR="00200D29" w:rsidRPr="00AB6650" w:rsidRDefault="00200D29" w:rsidP="00200D29">
      <w:pPr>
        <w:tabs>
          <w:tab w:val="left" w:pos="284"/>
        </w:tabs>
        <w:spacing w:after="0"/>
        <w:jc w:val="center"/>
        <w:rPr>
          <w:rFonts w:ascii="Arial" w:hAnsi="Arial" w:cs="Arial"/>
        </w:rPr>
      </w:pPr>
      <w:r w:rsidRPr="00AB6650">
        <w:rPr>
          <w:rFonts w:ascii="Arial" w:eastAsia="Trebuchet MS" w:hAnsi="Arial" w:cs="Arial"/>
        </w:rPr>
        <w:t>do</w:t>
      </w:r>
    </w:p>
    <w:p w14:paraId="42616FCA" w14:textId="77777777" w:rsidR="00200D29" w:rsidRPr="00AB6650" w:rsidRDefault="00200D29" w:rsidP="00200D29">
      <w:pPr>
        <w:spacing w:after="0"/>
        <w:jc w:val="center"/>
        <w:outlineLvl w:val="0"/>
        <w:rPr>
          <w:rFonts w:ascii="Arial" w:eastAsia="Trebuchet MS" w:hAnsi="Arial" w:cs="Arial"/>
          <w:b/>
        </w:rPr>
      </w:pPr>
      <w:r w:rsidRPr="00AB6650">
        <w:rPr>
          <w:rFonts w:ascii="Arial" w:eastAsia="Trebuchet MS" w:hAnsi="Arial" w:cs="Arial"/>
          <w:b/>
        </w:rPr>
        <w:t>ZAPYTANIA OFERTOWEGO</w:t>
      </w:r>
    </w:p>
    <w:p w14:paraId="2F0A676F" w14:textId="1D4F9CE5" w:rsidR="00200D29" w:rsidRPr="00AB6650" w:rsidRDefault="00F9255D" w:rsidP="00200D29">
      <w:pPr>
        <w:spacing w:after="0"/>
        <w:jc w:val="center"/>
        <w:outlineLvl w:val="0"/>
        <w:rPr>
          <w:rFonts w:ascii="Arial" w:eastAsia="Trebuchet MS" w:hAnsi="Arial" w:cs="Arial"/>
          <w:b/>
        </w:rPr>
      </w:pPr>
      <w:r>
        <w:rPr>
          <w:rFonts w:ascii="Arial" w:eastAsia="Trebuchet MS" w:hAnsi="Arial" w:cs="Arial"/>
          <w:b/>
        </w:rPr>
        <w:t>6/01.01/4/2026</w:t>
      </w:r>
    </w:p>
    <w:p w14:paraId="4947C05F" w14:textId="71132599" w:rsidR="00200D29" w:rsidRPr="00AB6650" w:rsidRDefault="002A1DA4" w:rsidP="001B5100">
      <w:pPr>
        <w:spacing w:after="0" w:line="240" w:lineRule="auto"/>
        <w:jc w:val="center"/>
        <w:rPr>
          <w:rFonts w:ascii="Arial" w:hAnsi="Arial" w:cs="Arial"/>
        </w:rPr>
      </w:pPr>
      <w:r w:rsidRPr="002A1DA4">
        <w:rPr>
          <w:rFonts w:ascii="Arial" w:eastAsia="Trebuchet MS" w:hAnsi="Arial" w:cs="Arial"/>
        </w:rPr>
        <w:t>ZAKUP ŚRODKÓW TRWAŁYCH</w:t>
      </w:r>
    </w:p>
    <w:p w14:paraId="60ABE183" w14:textId="77777777" w:rsidR="00200D29" w:rsidRPr="00AB6650" w:rsidRDefault="00200D29" w:rsidP="00200D29">
      <w:pPr>
        <w:spacing w:after="0" w:line="240" w:lineRule="auto"/>
        <w:rPr>
          <w:rFonts w:ascii="Arial" w:hAnsi="Arial" w:cs="Arial"/>
        </w:rPr>
      </w:pPr>
    </w:p>
    <w:p w14:paraId="3CF75919" w14:textId="77777777" w:rsidR="00200D29" w:rsidRPr="004044DE" w:rsidRDefault="00200D29" w:rsidP="00200D29">
      <w:pPr>
        <w:spacing w:after="0" w:line="240" w:lineRule="auto"/>
        <w:rPr>
          <w:rFonts w:ascii="Arial" w:hAnsi="Arial" w:cs="Arial"/>
        </w:rPr>
      </w:pPr>
    </w:p>
    <w:p w14:paraId="2C917ECD" w14:textId="31935C81" w:rsidR="002A1DA4" w:rsidRPr="00AB6650" w:rsidRDefault="002A1DA4" w:rsidP="002A1DA4">
      <w:pPr>
        <w:spacing w:after="0" w:line="240" w:lineRule="auto"/>
        <w:jc w:val="both"/>
        <w:rPr>
          <w:rFonts w:ascii="Arial" w:hAnsi="Arial" w:cs="Arial"/>
          <w:b/>
        </w:rPr>
      </w:pPr>
      <w:r w:rsidRPr="004044DE">
        <w:rPr>
          <w:rFonts w:ascii="Arial" w:hAnsi="Arial" w:cs="Arial"/>
        </w:rPr>
        <w:t xml:space="preserve">W odpowiedzi na </w:t>
      </w:r>
      <w:r w:rsidRPr="004044DE">
        <w:rPr>
          <w:rFonts w:ascii="Arial" w:hAnsi="Arial" w:cs="Arial"/>
          <w:b/>
        </w:rPr>
        <w:t>ZAPYTANIE OFERTOWE</w:t>
      </w:r>
      <w:r w:rsidRPr="004044DE">
        <w:rPr>
          <w:rFonts w:ascii="Arial" w:hAnsi="Arial" w:cs="Arial"/>
        </w:rPr>
        <w:t xml:space="preserve"> NR </w:t>
      </w:r>
      <w:r w:rsidR="00F9255D">
        <w:rPr>
          <w:rFonts w:ascii="Arial" w:hAnsi="Arial" w:cs="Arial"/>
          <w:b/>
        </w:rPr>
        <w:t>6/01.01/4/2026</w:t>
      </w:r>
      <w:r w:rsidR="00E44EF9" w:rsidRPr="004044DE">
        <w:rPr>
          <w:rFonts w:ascii="Arial" w:hAnsi="Arial" w:cs="Arial"/>
          <w:b/>
        </w:rPr>
        <w:t xml:space="preserve"> </w:t>
      </w:r>
      <w:r w:rsidRPr="004044DE">
        <w:rPr>
          <w:rFonts w:ascii="Arial" w:hAnsi="Arial" w:cs="Arial"/>
        </w:rPr>
        <w:t>z dnia</w:t>
      </w:r>
      <w:r w:rsidRPr="004044DE">
        <w:rPr>
          <w:rFonts w:ascii="Arial" w:hAnsi="Arial" w:cs="Arial"/>
          <w:b/>
        </w:rPr>
        <w:t xml:space="preserve"> </w:t>
      </w:r>
      <w:r w:rsidR="00F9255D">
        <w:rPr>
          <w:rStyle w:val="fontstyle21"/>
          <w:rFonts w:ascii="Arial" w:hAnsi="Arial" w:cs="Arial"/>
          <w:color w:val="auto"/>
        </w:rPr>
        <w:t>22.04</w:t>
      </w:r>
      <w:r w:rsidR="00876769">
        <w:rPr>
          <w:rStyle w:val="fontstyle21"/>
          <w:rFonts w:ascii="Arial" w:hAnsi="Arial" w:cs="Arial"/>
          <w:color w:val="auto"/>
        </w:rPr>
        <w:t>.2026</w:t>
      </w:r>
      <w:r w:rsidR="00FC1592" w:rsidRPr="004044DE">
        <w:rPr>
          <w:rStyle w:val="fontstyle21"/>
          <w:rFonts w:ascii="Arial" w:hAnsi="Arial" w:cs="Arial"/>
          <w:color w:val="auto"/>
        </w:rPr>
        <w:t xml:space="preserve"> </w:t>
      </w:r>
      <w:r w:rsidRPr="004044DE">
        <w:rPr>
          <w:rFonts w:ascii="Arial" w:hAnsi="Arial" w:cs="Arial"/>
          <w:b/>
        </w:rPr>
        <w:t xml:space="preserve"> r.,</w:t>
      </w:r>
      <w:r w:rsidRPr="004044DE">
        <w:rPr>
          <w:rFonts w:ascii="Arial" w:hAnsi="Arial" w:cs="Arial"/>
        </w:rPr>
        <w:t xml:space="preserve"> związane z </w:t>
      </w:r>
      <w:r w:rsidRPr="004044DE">
        <w:rPr>
          <w:rFonts w:ascii="Arial" w:hAnsi="Arial" w:cs="Arial"/>
          <w:b/>
        </w:rPr>
        <w:t>ZAKUPEM ŚRODK</w:t>
      </w:r>
      <w:r w:rsidR="00941B95">
        <w:rPr>
          <w:rFonts w:ascii="Arial" w:hAnsi="Arial" w:cs="Arial"/>
          <w:b/>
        </w:rPr>
        <w:t>A</w:t>
      </w:r>
      <w:r w:rsidRPr="004044DE">
        <w:rPr>
          <w:rFonts w:ascii="Arial" w:hAnsi="Arial" w:cs="Arial"/>
          <w:b/>
        </w:rPr>
        <w:t xml:space="preserve"> TRWAŁ</w:t>
      </w:r>
      <w:r w:rsidR="00941B95">
        <w:rPr>
          <w:rFonts w:ascii="Arial" w:hAnsi="Arial" w:cs="Arial"/>
          <w:b/>
        </w:rPr>
        <w:t>EGO</w:t>
      </w:r>
      <w:r w:rsidRPr="004044DE">
        <w:rPr>
          <w:rFonts w:ascii="Arial" w:hAnsi="Arial" w:cs="Arial"/>
        </w:rPr>
        <w:t xml:space="preserve"> w ramach projektu pod tytułem: </w:t>
      </w:r>
      <w:r w:rsidRPr="004044DE">
        <w:rPr>
          <w:rFonts w:ascii="Arial" w:hAnsi="Arial" w:cs="Arial"/>
          <w:bCs/>
        </w:rPr>
        <w:t xml:space="preserve">„Wzrost konkurencyjności przedsiębiorstwa AIFO COMPONENTS sp. z o.o. S.K.A. poprzez wdrożenie innowacji produktowej”, na którego realizację zostało przyznane dofinansowanie </w:t>
      </w:r>
      <w:r w:rsidRPr="00356D00">
        <w:rPr>
          <w:rFonts w:ascii="Arial" w:hAnsi="Arial" w:cs="Arial"/>
          <w:bCs/>
        </w:rPr>
        <w:t xml:space="preserve">ze środków Unii Europejskiej z </w:t>
      </w:r>
      <w:r w:rsidRPr="002A1DA4">
        <w:rPr>
          <w:rFonts w:ascii="Arial" w:hAnsi="Arial" w:cs="Arial"/>
          <w:bCs/>
        </w:rPr>
        <w:t>Programu Fundusze Europejskie dla Nowoczesnej Gospodarki</w:t>
      </w:r>
      <w:r>
        <w:rPr>
          <w:rFonts w:ascii="Arial" w:hAnsi="Arial" w:cs="Arial"/>
          <w:bCs/>
        </w:rPr>
        <w:t xml:space="preserve"> na lata 2021-2027, </w:t>
      </w:r>
      <w:r w:rsidRPr="002A1DA4">
        <w:rPr>
          <w:rFonts w:ascii="Arial" w:hAnsi="Arial" w:cs="Arial"/>
          <w:bCs/>
        </w:rPr>
        <w:t>Priorytetu Wsparcie dla przedsiębiorców</w:t>
      </w:r>
      <w:r>
        <w:rPr>
          <w:rFonts w:ascii="Arial" w:hAnsi="Arial" w:cs="Arial"/>
          <w:bCs/>
        </w:rPr>
        <w:t xml:space="preserve">, </w:t>
      </w:r>
      <w:r w:rsidRPr="002A1DA4">
        <w:rPr>
          <w:rFonts w:ascii="Arial" w:hAnsi="Arial" w:cs="Arial"/>
          <w:bCs/>
        </w:rPr>
        <w:t>Działania Ścieżka SMART</w:t>
      </w:r>
      <w:r>
        <w:rPr>
          <w:rFonts w:ascii="Arial" w:hAnsi="Arial" w:cs="Arial"/>
          <w:bCs/>
        </w:rPr>
        <w:t xml:space="preserve">, </w:t>
      </w:r>
      <w:r w:rsidRPr="002A1DA4">
        <w:rPr>
          <w:rFonts w:ascii="Arial" w:hAnsi="Arial" w:cs="Arial"/>
          <w:bCs/>
        </w:rPr>
        <w:t>Naboru nr FENG.01.01-IP.02-001/24</w:t>
      </w:r>
      <w:r w:rsidRPr="00356D00">
        <w:rPr>
          <w:rFonts w:ascii="Arial" w:hAnsi="Arial" w:cs="Arial"/>
          <w:bCs/>
        </w:rPr>
        <w:t>.</w:t>
      </w:r>
    </w:p>
    <w:p w14:paraId="48976992" w14:textId="77777777" w:rsidR="00200D29" w:rsidRPr="00AB6650" w:rsidRDefault="00200D29" w:rsidP="00200D29">
      <w:pPr>
        <w:spacing w:line="240" w:lineRule="auto"/>
        <w:rPr>
          <w:rFonts w:ascii="Arial" w:hAnsi="Arial" w:cs="Arial"/>
        </w:rPr>
      </w:pPr>
    </w:p>
    <w:tbl>
      <w:tblPr>
        <w:tblStyle w:val="Tabelasiatki6kolorowa1"/>
        <w:tblW w:w="9062" w:type="dxa"/>
        <w:jc w:val="center"/>
        <w:tblLayout w:type="fixed"/>
        <w:tblLook w:val="04A0" w:firstRow="1" w:lastRow="0" w:firstColumn="1" w:lastColumn="0" w:noHBand="0" w:noVBand="1"/>
      </w:tblPr>
      <w:tblGrid>
        <w:gridCol w:w="7928"/>
        <w:gridCol w:w="1134"/>
      </w:tblGrid>
      <w:tr w:rsidR="00606245" w:rsidRPr="00AB6650" w14:paraId="04AF2A10" w14:textId="77777777" w:rsidTr="00445310">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A6A6A6" w:themeFill="background1" w:themeFillShade="A6"/>
            <w:vAlign w:val="center"/>
          </w:tcPr>
          <w:p w14:paraId="2DD2A275" w14:textId="77777777" w:rsidR="00606245" w:rsidRPr="00AB6650" w:rsidRDefault="00606245" w:rsidP="00445310">
            <w:pPr>
              <w:tabs>
                <w:tab w:val="left" w:pos="284"/>
              </w:tabs>
              <w:spacing w:line="276" w:lineRule="auto"/>
              <w:contextualSpacing/>
              <w:jc w:val="center"/>
              <w:rPr>
                <w:rFonts w:ascii="Arial" w:hAnsi="Arial" w:cs="Arial"/>
                <w:b w:val="0"/>
              </w:rPr>
            </w:pPr>
            <w:r w:rsidRPr="00AB6650">
              <w:rPr>
                <w:rFonts w:ascii="Arial" w:eastAsia="Trebuchet MS" w:hAnsi="Arial" w:cs="Arial"/>
              </w:rPr>
              <w:t>Oświadczenia do TREŚCI ZAPYTANIA OFERTOWEGO</w:t>
            </w:r>
          </w:p>
        </w:tc>
      </w:tr>
      <w:tr w:rsidR="00606245" w:rsidRPr="00AB6650" w14:paraId="1A5EB482" w14:textId="77777777" w:rsidTr="00445310">
        <w:trPr>
          <w:cnfStyle w:val="000000100000" w:firstRow="0" w:lastRow="0" w:firstColumn="0" w:lastColumn="0" w:oddVBand="0" w:evenVBand="0" w:oddHBand="1"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7928" w:type="dxa"/>
            <w:shd w:val="clear" w:color="auto" w:fill="D9D9D9" w:themeFill="background1" w:themeFillShade="D9"/>
          </w:tcPr>
          <w:p w14:paraId="4EED6D32" w14:textId="77777777" w:rsidR="00606245" w:rsidRPr="00AB6650" w:rsidRDefault="00606245" w:rsidP="00445310">
            <w:pPr>
              <w:tabs>
                <w:tab w:val="left" w:pos="284"/>
              </w:tabs>
              <w:spacing w:line="276" w:lineRule="auto"/>
              <w:jc w:val="both"/>
              <w:rPr>
                <w:rFonts w:ascii="Arial" w:hAnsi="Arial" w:cs="Arial"/>
                <w:b w:val="0"/>
                <w:bCs w:val="0"/>
              </w:rPr>
            </w:pPr>
            <w:r w:rsidRPr="00AB6650">
              <w:rPr>
                <w:rFonts w:ascii="Arial" w:hAnsi="Arial" w:cs="Arial"/>
                <w:b w:val="0"/>
                <w:bCs w:val="0"/>
              </w:rPr>
              <w:t xml:space="preserve">Oświadczamy, iż </w:t>
            </w:r>
            <w:r w:rsidRPr="00AB6650">
              <w:rPr>
                <w:rFonts w:ascii="Arial" w:hAnsi="Arial" w:cs="Arial"/>
                <w:bCs w:val="0"/>
                <w:i/>
              </w:rPr>
              <w:t>zapoznaliśmy się z treścią ww. zapytania ofertowego</w:t>
            </w:r>
            <w:r w:rsidRPr="00AB6650">
              <w:rPr>
                <w:rFonts w:ascii="Arial" w:hAnsi="Arial" w:cs="Arial"/>
                <w:b w:val="0"/>
                <w:bCs w:val="0"/>
              </w:rPr>
              <w:t xml:space="preserve"> i </w:t>
            </w:r>
            <w:r w:rsidRPr="00AB6650">
              <w:rPr>
                <w:rFonts w:ascii="Arial" w:hAnsi="Arial" w:cs="Arial"/>
                <w:bCs w:val="0"/>
                <w:i/>
              </w:rPr>
              <w:t>nie wnoszę do niego żadnych zastrzeżeń</w:t>
            </w:r>
            <w:r w:rsidRPr="00AB6650">
              <w:rPr>
                <w:rFonts w:ascii="Arial" w:hAnsi="Arial" w:cs="Arial"/>
                <w:b w:val="0"/>
                <w:bCs w:val="0"/>
              </w:rPr>
              <w:t xml:space="preserve"> oraz </w:t>
            </w:r>
            <w:r w:rsidRPr="00AB6650">
              <w:rPr>
                <w:rFonts w:ascii="Arial" w:hAnsi="Arial" w:cs="Arial"/>
                <w:b w:val="0"/>
                <w:bCs w:val="0"/>
                <w:u w:val="single"/>
              </w:rPr>
              <w:t>uzyskaliśmy</w:t>
            </w:r>
            <w:r w:rsidRPr="00AB6650">
              <w:rPr>
                <w:rFonts w:ascii="Arial" w:hAnsi="Arial" w:cs="Arial"/>
                <w:b w:val="0"/>
                <w:bCs w:val="0"/>
              </w:rPr>
              <w:t xml:space="preserve"> konieczne informacje i wyjaśnienia do przygotowania oferty (</w:t>
            </w:r>
            <w:r w:rsidRPr="00AB6650">
              <w:rPr>
                <w:rFonts w:ascii="Arial" w:hAnsi="Arial" w:cs="Arial"/>
                <w:b w:val="0"/>
                <w:bCs w:val="0"/>
                <w:u w:val="single"/>
              </w:rPr>
              <w:t>jeśli dotyczy</w:t>
            </w:r>
            <w:r w:rsidRPr="00AB6650">
              <w:rPr>
                <w:rFonts w:ascii="Arial" w:hAnsi="Arial" w:cs="Arial"/>
                <w:b w:val="0"/>
                <w:bCs w:val="0"/>
              </w:rPr>
              <w:t>).</w:t>
            </w:r>
          </w:p>
          <w:p w14:paraId="0582F8A6" w14:textId="77777777" w:rsidR="00606245" w:rsidRPr="00AB6650" w:rsidRDefault="00606245" w:rsidP="00445310">
            <w:pPr>
              <w:tabs>
                <w:tab w:val="left" w:pos="284"/>
              </w:tabs>
              <w:spacing w:line="276" w:lineRule="auto"/>
              <w:jc w:val="both"/>
              <w:rPr>
                <w:rFonts w:ascii="Arial" w:eastAsia="Trebuchet MS" w:hAnsi="Arial" w:cs="Arial"/>
              </w:rPr>
            </w:pPr>
          </w:p>
        </w:tc>
        <w:tc>
          <w:tcPr>
            <w:tcW w:w="1134" w:type="dxa"/>
            <w:shd w:val="clear" w:color="auto" w:fill="auto"/>
            <w:vAlign w:val="center"/>
          </w:tcPr>
          <w:p w14:paraId="0C89B7D9" w14:textId="77777777" w:rsidR="00606245" w:rsidRPr="00AB6650" w:rsidRDefault="00606245" w:rsidP="00445310">
            <w:pPr>
              <w:tabs>
                <w:tab w:val="left" w:pos="284"/>
              </w:tabs>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6650">
              <w:rPr>
                <w:rFonts w:ascii="Arial" w:hAnsi="Arial" w:cs="Arial"/>
              </w:rPr>
              <w:sym w:font="Wingdings 2" w:char="F0A3"/>
            </w:r>
            <w:r w:rsidRPr="00AB6650">
              <w:rPr>
                <w:rFonts w:ascii="Arial" w:hAnsi="Arial" w:cs="Arial"/>
              </w:rPr>
              <w:t xml:space="preserve"> TAK</w:t>
            </w:r>
          </w:p>
        </w:tc>
      </w:tr>
      <w:tr w:rsidR="00606245" w:rsidRPr="00AB6650" w14:paraId="2BE84727" w14:textId="77777777" w:rsidTr="00445310">
        <w:trPr>
          <w:trHeight w:val="454"/>
          <w:jc w:val="center"/>
        </w:trPr>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A6A6A6" w:themeFill="background1" w:themeFillShade="A6"/>
            <w:vAlign w:val="center"/>
          </w:tcPr>
          <w:p w14:paraId="3E3FAD4D" w14:textId="77777777" w:rsidR="00606245" w:rsidRPr="00AB6650" w:rsidRDefault="00606245" w:rsidP="00445310">
            <w:pPr>
              <w:tabs>
                <w:tab w:val="left" w:pos="284"/>
              </w:tabs>
              <w:jc w:val="center"/>
              <w:rPr>
                <w:rFonts w:ascii="Arial" w:hAnsi="Arial" w:cs="Arial"/>
                <w:b w:val="0"/>
              </w:rPr>
            </w:pPr>
            <w:r w:rsidRPr="00AB6650">
              <w:rPr>
                <w:rFonts w:ascii="Arial" w:eastAsia="Trebuchet MS" w:hAnsi="Arial" w:cs="Arial"/>
              </w:rPr>
              <w:t>Oświadczenia do</w:t>
            </w:r>
            <w:r w:rsidRPr="00AB6650">
              <w:rPr>
                <w:rFonts w:ascii="Arial" w:hAnsi="Arial" w:cs="Arial"/>
              </w:rPr>
              <w:t xml:space="preserve"> </w:t>
            </w:r>
            <w:r w:rsidRPr="00AB6650">
              <w:rPr>
                <w:rFonts w:ascii="Arial" w:eastAsia="Trebuchet MS" w:hAnsi="Arial" w:cs="Arial"/>
              </w:rPr>
              <w:t>WARUNKÓW UDZIAŁU W POSTEPOWANIU</w:t>
            </w:r>
          </w:p>
        </w:tc>
      </w:tr>
      <w:tr w:rsidR="00606245" w:rsidRPr="00AB6650" w14:paraId="7E19BD6E" w14:textId="77777777" w:rsidTr="00445310">
        <w:trPr>
          <w:cnfStyle w:val="000000100000" w:firstRow="0" w:lastRow="0" w:firstColumn="0" w:lastColumn="0" w:oddVBand="0" w:evenVBand="0" w:oddHBand="1" w:evenHBand="0" w:firstRowFirstColumn="0" w:firstRowLastColumn="0" w:lastRowFirstColumn="0" w:lastRowLastColumn="0"/>
          <w:trHeight w:val="510"/>
          <w:jc w:val="center"/>
        </w:trPr>
        <w:tc>
          <w:tcPr>
            <w:cnfStyle w:val="001000000000" w:firstRow="0" w:lastRow="0" w:firstColumn="1" w:lastColumn="0" w:oddVBand="0" w:evenVBand="0" w:oddHBand="0" w:evenHBand="0" w:firstRowFirstColumn="0" w:firstRowLastColumn="0" w:lastRowFirstColumn="0" w:lastRowLastColumn="0"/>
            <w:tcW w:w="7928" w:type="dxa"/>
            <w:shd w:val="clear" w:color="auto" w:fill="D9D9D9" w:themeFill="background1" w:themeFillShade="D9"/>
          </w:tcPr>
          <w:p w14:paraId="33CE6749" w14:textId="7087DA96" w:rsidR="00F232C5" w:rsidRDefault="00F232C5" w:rsidP="00F232C5">
            <w:pPr>
              <w:tabs>
                <w:tab w:val="left" w:pos="284"/>
              </w:tabs>
              <w:jc w:val="both"/>
              <w:rPr>
                <w:rFonts w:ascii="Arial" w:hAnsi="Arial" w:cs="Arial"/>
                <w:b w:val="0"/>
                <w:bCs w:val="0"/>
              </w:rPr>
            </w:pPr>
            <w:r w:rsidRPr="00550838">
              <w:rPr>
                <w:rFonts w:ascii="Arial" w:hAnsi="Arial" w:cs="Arial"/>
                <w:b w:val="0"/>
                <w:bCs w:val="0"/>
              </w:rPr>
              <w:t xml:space="preserve">Oświadczamy, iż </w:t>
            </w:r>
            <w:r w:rsidR="007476E5">
              <w:rPr>
                <w:rFonts w:ascii="Arial" w:hAnsi="Arial" w:cs="Arial"/>
                <w:b w:val="0"/>
                <w:bCs w:val="0"/>
              </w:rPr>
              <w:t xml:space="preserve">w określonej w ofercie cenie wykonane zostaną </w:t>
            </w:r>
            <w:r w:rsidR="007476E5" w:rsidRPr="007476E5">
              <w:rPr>
                <w:rFonts w:ascii="Arial" w:hAnsi="Arial" w:cs="Arial"/>
              </w:rPr>
              <w:t>wszystkie prace</w:t>
            </w:r>
            <w:r w:rsidR="00D301A2">
              <w:rPr>
                <w:rFonts w:ascii="Arial" w:hAnsi="Arial" w:cs="Arial"/>
              </w:rPr>
              <w:t>/dostawy</w:t>
            </w:r>
            <w:r w:rsidR="007476E5" w:rsidRPr="007476E5">
              <w:rPr>
                <w:rFonts w:ascii="Arial" w:hAnsi="Arial" w:cs="Arial"/>
              </w:rPr>
              <w:t xml:space="preserve"> określone w zapytaniu ofertowym</w:t>
            </w:r>
            <w:r w:rsidR="007476E5">
              <w:rPr>
                <w:rFonts w:ascii="Arial" w:hAnsi="Arial" w:cs="Arial"/>
              </w:rPr>
              <w:t>.</w:t>
            </w:r>
          </w:p>
          <w:p w14:paraId="2536F11A" w14:textId="77777777" w:rsidR="00606245" w:rsidRPr="00AB6650" w:rsidRDefault="00606245" w:rsidP="00A42D05">
            <w:pPr>
              <w:tabs>
                <w:tab w:val="left" w:pos="284"/>
              </w:tabs>
              <w:jc w:val="both"/>
              <w:rPr>
                <w:rFonts w:ascii="Arial" w:hAnsi="Arial" w:cs="Arial"/>
                <w:b w:val="0"/>
                <w:bCs w:val="0"/>
              </w:rPr>
            </w:pPr>
          </w:p>
        </w:tc>
        <w:tc>
          <w:tcPr>
            <w:tcW w:w="1134" w:type="dxa"/>
            <w:shd w:val="clear" w:color="auto" w:fill="FFFFFF" w:themeFill="background1"/>
            <w:vAlign w:val="center"/>
          </w:tcPr>
          <w:p w14:paraId="47CC27A5" w14:textId="77777777" w:rsidR="00606245" w:rsidRPr="00AB6650" w:rsidRDefault="00606245" w:rsidP="00445310">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AB6650">
              <w:rPr>
                <w:rFonts w:ascii="Arial" w:hAnsi="Arial" w:cs="Arial"/>
              </w:rPr>
              <w:sym w:font="Wingdings 2" w:char="F0A3"/>
            </w:r>
            <w:r w:rsidRPr="00AB6650">
              <w:rPr>
                <w:rFonts w:ascii="Arial" w:hAnsi="Arial" w:cs="Arial"/>
              </w:rPr>
              <w:t xml:space="preserve"> TAK</w:t>
            </w:r>
          </w:p>
        </w:tc>
      </w:tr>
      <w:tr w:rsidR="00606245" w:rsidRPr="00AB6650" w14:paraId="4D3491DB" w14:textId="77777777" w:rsidTr="00445310">
        <w:trPr>
          <w:trHeight w:val="510"/>
          <w:jc w:val="center"/>
        </w:trPr>
        <w:tc>
          <w:tcPr>
            <w:cnfStyle w:val="001000000000" w:firstRow="0" w:lastRow="0" w:firstColumn="1" w:lastColumn="0" w:oddVBand="0" w:evenVBand="0" w:oddHBand="0" w:evenHBand="0" w:firstRowFirstColumn="0" w:firstRowLastColumn="0" w:lastRowFirstColumn="0" w:lastRowLastColumn="0"/>
            <w:tcW w:w="7928" w:type="dxa"/>
            <w:shd w:val="clear" w:color="auto" w:fill="D9D9D9" w:themeFill="background1" w:themeFillShade="D9"/>
          </w:tcPr>
          <w:p w14:paraId="567B3C27" w14:textId="37251A5B" w:rsidR="00606245" w:rsidRDefault="00606245" w:rsidP="00445310">
            <w:pPr>
              <w:tabs>
                <w:tab w:val="left" w:pos="284"/>
              </w:tabs>
              <w:jc w:val="both"/>
              <w:rPr>
                <w:rFonts w:ascii="Arial" w:hAnsi="Arial" w:cs="Arial"/>
                <w:i/>
              </w:rPr>
            </w:pPr>
            <w:r w:rsidRPr="00AB6650">
              <w:rPr>
                <w:rFonts w:ascii="Arial" w:hAnsi="Arial" w:cs="Arial"/>
                <w:b w:val="0"/>
                <w:i/>
              </w:rPr>
              <w:t xml:space="preserve">Oświadczamy, iż </w:t>
            </w:r>
            <w:r w:rsidRPr="00AB6650">
              <w:rPr>
                <w:rFonts w:ascii="Arial" w:hAnsi="Arial" w:cs="Arial"/>
                <w:b w:val="0"/>
                <w:bCs w:val="0"/>
                <w:i/>
              </w:rPr>
              <w:t xml:space="preserve">posiadamy odpowiednie </w:t>
            </w:r>
            <w:r w:rsidRPr="00AB6650">
              <w:rPr>
                <w:rFonts w:ascii="Arial" w:hAnsi="Arial" w:cs="Arial"/>
                <w:i/>
              </w:rPr>
              <w:t xml:space="preserve">zasoby i doświadczenie konieczne do zrealizowania </w:t>
            </w:r>
            <w:r w:rsidR="007476E5">
              <w:rPr>
                <w:rFonts w:ascii="Arial" w:hAnsi="Arial" w:cs="Arial"/>
                <w:i/>
              </w:rPr>
              <w:t>prac</w:t>
            </w:r>
            <w:r w:rsidR="00D301A2">
              <w:rPr>
                <w:rFonts w:ascii="Arial" w:hAnsi="Arial" w:cs="Arial"/>
                <w:i/>
              </w:rPr>
              <w:t>/dostaw</w:t>
            </w:r>
            <w:r w:rsidRPr="00AB6650">
              <w:rPr>
                <w:rFonts w:ascii="Arial" w:hAnsi="Arial" w:cs="Arial"/>
                <w:i/>
              </w:rPr>
              <w:t xml:space="preserve"> (potencjał kadrowy, merytoryczny i techniczny) </w:t>
            </w:r>
            <w:r w:rsidRPr="00AB6650">
              <w:rPr>
                <w:rFonts w:ascii="Arial" w:hAnsi="Arial" w:cs="Arial"/>
                <w:b w:val="0"/>
                <w:bCs w:val="0"/>
                <w:i/>
              </w:rPr>
              <w:t xml:space="preserve">konieczne do terminowego zrealizowania </w:t>
            </w:r>
            <w:r w:rsidR="001B5100">
              <w:rPr>
                <w:rFonts w:ascii="Arial" w:hAnsi="Arial" w:cs="Arial"/>
                <w:b w:val="0"/>
                <w:bCs w:val="0"/>
                <w:i/>
              </w:rPr>
              <w:t>prac</w:t>
            </w:r>
            <w:r w:rsidR="00D301A2">
              <w:rPr>
                <w:rFonts w:ascii="Arial" w:hAnsi="Arial" w:cs="Arial"/>
                <w:b w:val="0"/>
                <w:bCs w:val="0"/>
                <w:i/>
              </w:rPr>
              <w:t>/dostaw</w:t>
            </w:r>
            <w:r w:rsidR="00484AEB">
              <w:rPr>
                <w:rFonts w:ascii="Arial" w:hAnsi="Arial" w:cs="Arial"/>
                <w:b w:val="0"/>
                <w:bCs w:val="0"/>
                <w:i/>
              </w:rPr>
              <w:t xml:space="preserve">, ani nie istnieją żadne inne czynniki powodujące brak możliwości zrealizowania </w:t>
            </w:r>
            <w:r w:rsidR="001B5100">
              <w:rPr>
                <w:rFonts w:ascii="Arial" w:hAnsi="Arial" w:cs="Arial"/>
                <w:b w:val="0"/>
                <w:bCs w:val="0"/>
                <w:i/>
              </w:rPr>
              <w:t>prac</w:t>
            </w:r>
            <w:r w:rsidR="00D301A2">
              <w:rPr>
                <w:rFonts w:ascii="Arial" w:hAnsi="Arial" w:cs="Arial"/>
                <w:b w:val="0"/>
                <w:bCs w:val="0"/>
                <w:i/>
              </w:rPr>
              <w:t>/dostaw</w:t>
            </w:r>
            <w:r w:rsidRPr="00AB6650">
              <w:rPr>
                <w:rFonts w:ascii="Arial" w:hAnsi="Arial" w:cs="Arial"/>
                <w:b w:val="0"/>
                <w:bCs w:val="0"/>
                <w:i/>
              </w:rPr>
              <w:t>.</w:t>
            </w:r>
          </w:p>
          <w:p w14:paraId="3C8512A8" w14:textId="77777777" w:rsidR="00C97973" w:rsidRPr="00AB6650" w:rsidRDefault="00C97973" w:rsidP="00445310">
            <w:pPr>
              <w:tabs>
                <w:tab w:val="left" w:pos="284"/>
              </w:tabs>
              <w:jc w:val="both"/>
              <w:rPr>
                <w:rFonts w:ascii="Arial" w:hAnsi="Arial" w:cs="Arial"/>
                <w:i/>
              </w:rPr>
            </w:pPr>
          </w:p>
        </w:tc>
        <w:tc>
          <w:tcPr>
            <w:tcW w:w="1134" w:type="dxa"/>
            <w:shd w:val="clear" w:color="auto" w:fill="FFFFFF" w:themeFill="background1"/>
            <w:vAlign w:val="center"/>
          </w:tcPr>
          <w:p w14:paraId="58298DDF" w14:textId="77777777" w:rsidR="00606245" w:rsidRPr="00AB6650" w:rsidRDefault="00606245" w:rsidP="00445310">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B6650">
              <w:rPr>
                <w:rFonts w:ascii="Arial" w:hAnsi="Arial" w:cs="Arial"/>
              </w:rPr>
              <w:sym w:font="Wingdings 2" w:char="F0A3"/>
            </w:r>
            <w:r w:rsidRPr="00AB6650">
              <w:rPr>
                <w:rFonts w:ascii="Arial" w:hAnsi="Arial" w:cs="Arial"/>
              </w:rPr>
              <w:t xml:space="preserve"> TAK</w:t>
            </w:r>
          </w:p>
        </w:tc>
      </w:tr>
      <w:tr w:rsidR="00606245" w:rsidRPr="00AB6650" w14:paraId="3DCBA6FF" w14:textId="77777777" w:rsidTr="00445310">
        <w:trPr>
          <w:cnfStyle w:val="000000100000" w:firstRow="0" w:lastRow="0" w:firstColumn="0" w:lastColumn="0" w:oddVBand="0" w:evenVBand="0" w:oddHBand="1" w:evenHBand="0" w:firstRowFirstColumn="0" w:firstRowLastColumn="0" w:lastRowFirstColumn="0" w:lastRowLastColumn="0"/>
          <w:trHeight w:val="510"/>
          <w:jc w:val="center"/>
        </w:trPr>
        <w:tc>
          <w:tcPr>
            <w:cnfStyle w:val="001000000000" w:firstRow="0" w:lastRow="0" w:firstColumn="1" w:lastColumn="0" w:oddVBand="0" w:evenVBand="0" w:oddHBand="0" w:evenHBand="0" w:firstRowFirstColumn="0" w:firstRowLastColumn="0" w:lastRowFirstColumn="0" w:lastRowLastColumn="0"/>
            <w:tcW w:w="7928" w:type="dxa"/>
            <w:shd w:val="clear" w:color="auto" w:fill="D9D9D9" w:themeFill="background1" w:themeFillShade="D9"/>
          </w:tcPr>
          <w:p w14:paraId="78A28DF4" w14:textId="600D61A9" w:rsidR="00606245" w:rsidRDefault="00606245" w:rsidP="00445310">
            <w:pPr>
              <w:tabs>
                <w:tab w:val="left" w:pos="284"/>
              </w:tabs>
              <w:jc w:val="both"/>
              <w:rPr>
                <w:rFonts w:ascii="Arial" w:hAnsi="Arial" w:cs="Arial"/>
                <w:b w:val="0"/>
                <w:bCs w:val="0"/>
                <w:i/>
              </w:rPr>
            </w:pPr>
            <w:r w:rsidRPr="00AB6650">
              <w:rPr>
                <w:rFonts w:ascii="Arial" w:hAnsi="Arial" w:cs="Arial"/>
                <w:b w:val="0"/>
                <w:bCs w:val="0"/>
                <w:i/>
              </w:rPr>
              <w:t xml:space="preserve">Oświadczamy, że realizacja </w:t>
            </w:r>
            <w:r w:rsidR="007476E5">
              <w:rPr>
                <w:rFonts w:ascii="Arial" w:hAnsi="Arial" w:cs="Arial"/>
                <w:b w:val="0"/>
                <w:bCs w:val="0"/>
                <w:i/>
              </w:rPr>
              <w:t>prac</w:t>
            </w:r>
            <w:r w:rsidR="00D301A2">
              <w:rPr>
                <w:rFonts w:ascii="Arial" w:hAnsi="Arial" w:cs="Arial"/>
                <w:b w:val="0"/>
                <w:bCs w:val="0"/>
                <w:i/>
              </w:rPr>
              <w:t>/dostaw</w:t>
            </w:r>
            <w:r w:rsidRPr="00AB6650">
              <w:rPr>
                <w:rFonts w:ascii="Arial" w:hAnsi="Arial" w:cs="Arial"/>
                <w:b w:val="0"/>
                <w:bCs w:val="0"/>
                <w:i/>
              </w:rPr>
              <w:t xml:space="preserve"> odbędzie się z</w:t>
            </w:r>
            <w:r w:rsidRPr="00AB6650">
              <w:rPr>
                <w:rFonts w:ascii="Arial" w:hAnsi="Arial" w:cs="Arial"/>
                <w:i/>
              </w:rPr>
              <w:t xml:space="preserve"> zachowaniem najwyższych standardów pro środowiskowych</w:t>
            </w:r>
            <w:r w:rsidR="00C97973">
              <w:rPr>
                <w:rFonts w:ascii="Arial" w:hAnsi="Arial" w:cs="Arial"/>
                <w:i/>
              </w:rPr>
              <w:t>.</w:t>
            </w:r>
          </w:p>
          <w:p w14:paraId="74CC6356" w14:textId="0E99DBA2" w:rsidR="00C97973" w:rsidRPr="00AB6650" w:rsidRDefault="00C97973" w:rsidP="00445310">
            <w:pPr>
              <w:tabs>
                <w:tab w:val="left" w:pos="284"/>
              </w:tabs>
              <w:jc w:val="both"/>
              <w:rPr>
                <w:rFonts w:ascii="Arial" w:hAnsi="Arial" w:cs="Arial"/>
                <w:i/>
              </w:rPr>
            </w:pPr>
          </w:p>
        </w:tc>
        <w:tc>
          <w:tcPr>
            <w:tcW w:w="1134" w:type="dxa"/>
            <w:shd w:val="clear" w:color="auto" w:fill="FFFFFF" w:themeFill="background1"/>
            <w:vAlign w:val="center"/>
          </w:tcPr>
          <w:p w14:paraId="600BBFD8" w14:textId="77777777" w:rsidR="00606245" w:rsidRPr="00AB6650" w:rsidRDefault="00606245" w:rsidP="00445310">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AB6650">
              <w:rPr>
                <w:rFonts w:ascii="Arial" w:hAnsi="Arial" w:cs="Arial"/>
              </w:rPr>
              <w:sym w:font="Wingdings 2" w:char="F0A3"/>
            </w:r>
            <w:r w:rsidRPr="00AB6650">
              <w:rPr>
                <w:rFonts w:ascii="Arial" w:hAnsi="Arial" w:cs="Arial"/>
              </w:rPr>
              <w:t xml:space="preserve"> TAK</w:t>
            </w:r>
          </w:p>
        </w:tc>
      </w:tr>
      <w:tr w:rsidR="00606245" w:rsidRPr="00AB6650" w14:paraId="026E20C3" w14:textId="77777777" w:rsidTr="00445310">
        <w:trPr>
          <w:trHeight w:val="510"/>
          <w:jc w:val="center"/>
        </w:trPr>
        <w:tc>
          <w:tcPr>
            <w:cnfStyle w:val="001000000000" w:firstRow="0" w:lastRow="0" w:firstColumn="1" w:lastColumn="0" w:oddVBand="0" w:evenVBand="0" w:oddHBand="0" w:evenHBand="0" w:firstRowFirstColumn="0" w:firstRowLastColumn="0" w:lastRowFirstColumn="0" w:lastRowLastColumn="0"/>
            <w:tcW w:w="7928" w:type="dxa"/>
            <w:shd w:val="clear" w:color="auto" w:fill="D9D9D9" w:themeFill="background1" w:themeFillShade="D9"/>
          </w:tcPr>
          <w:p w14:paraId="3289E546" w14:textId="5EC2EDB3" w:rsidR="00C97973" w:rsidRPr="00AB6650" w:rsidRDefault="00606245" w:rsidP="00C97973">
            <w:pPr>
              <w:tabs>
                <w:tab w:val="left" w:pos="284"/>
              </w:tabs>
              <w:jc w:val="both"/>
              <w:rPr>
                <w:rFonts w:ascii="Arial" w:hAnsi="Arial" w:cs="Arial"/>
                <w:i/>
              </w:rPr>
            </w:pPr>
            <w:r w:rsidRPr="00AB6650">
              <w:rPr>
                <w:rFonts w:ascii="Arial" w:hAnsi="Arial" w:cs="Arial"/>
                <w:b w:val="0"/>
                <w:bCs w:val="0"/>
                <w:i/>
              </w:rPr>
              <w:lastRenderedPageBreak/>
              <w:t xml:space="preserve">Oświadczam, że znajdujemy się w sytuacji </w:t>
            </w:r>
            <w:r w:rsidRPr="00AB6650">
              <w:rPr>
                <w:rFonts w:ascii="Arial" w:hAnsi="Arial" w:cs="Arial"/>
                <w:i/>
              </w:rPr>
              <w:t>ekonomicznej i finansowej</w:t>
            </w:r>
            <w:r w:rsidRPr="00AB6650">
              <w:rPr>
                <w:rFonts w:ascii="Arial" w:hAnsi="Arial" w:cs="Arial"/>
                <w:b w:val="0"/>
                <w:bCs w:val="0"/>
                <w:i/>
              </w:rPr>
              <w:t xml:space="preserve"> pozwalającej na </w:t>
            </w:r>
            <w:r w:rsidRPr="00AB6650">
              <w:rPr>
                <w:rFonts w:ascii="Arial" w:hAnsi="Arial" w:cs="Arial"/>
                <w:i/>
              </w:rPr>
              <w:t xml:space="preserve">zrealizowanie </w:t>
            </w:r>
            <w:r w:rsidR="007476E5">
              <w:rPr>
                <w:rFonts w:ascii="Arial" w:hAnsi="Arial" w:cs="Arial"/>
                <w:i/>
              </w:rPr>
              <w:t>prac</w:t>
            </w:r>
            <w:r w:rsidR="00D301A2">
              <w:rPr>
                <w:rFonts w:ascii="Arial" w:hAnsi="Arial" w:cs="Arial"/>
                <w:i/>
              </w:rPr>
              <w:t>/dostaw</w:t>
            </w:r>
            <w:r w:rsidRPr="00AB6650">
              <w:rPr>
                <w:rFonts w:ascii="Arial" w:hAnsi="Arial" w:cs="Arial"/>
                <w:i/>
              </w:rPr>
              <w:t xml:space="preserve"> niezwłocznie po wybraniu </w:t>
            </w:r>
            <w:r w:rsidR="00044F67" w:rsidRPr="00044F67">
              <w:rPr>
                <w:rFonts w:ascii="Arial" w:hAnsi="Arial" w:cs="Arial"/>
                <w:i/>
              </w:rPr>
              <w:t>Dostawc</w:t>
            </w:r>
            <w:r w:rsidR="007476E5">
              <w:rPr>
                <w:rFonts w:ascii="Arial" w:hAnsi="Arial" w:cs="Arial"/>
                <w:i/>
              </w:rPr>
              <w:t>y</w:t>
            </w:r>
            <w:r w:rsidRPr="00AB6650">
              <w:rPr>
                <w:rFonts w:ascii="Arial" w:hAnsi="Arial" w:cs="Arial"/>
                <w:b w:val="0"/>
                <w:bCs w:val="0"/>
                <w:i/>
              </w:rPr>
              <w:t xml:space="preserve"> przez Zamawiającego, jak również </w:t>
            </w:r>
            <w:r w:rsidRPr="00AB6650">
              <w:rPr>
                <w:rFonts w:ascii="Arial" w:hAnsi="Arial" w:cs="Arial"/>
                <w:i/>
              </w:rPr>
              <w:t>zakończyć realizację przedmiotu umowy w terminie wykonania całości zamówienia</w:t>
            </w:r>
            <w:r w:rsidRPr="00AB6650">
              <w:rPr>
                <w:rFonts w:ascii="Arial" w:hAnsi="Arial" w:cs="Arial"/>
                <w:b w:val="0"/>
                <w:bCs w:val="0"/>
                <w:i/>
              </w:rPr>
              <w:t>.</w:t>
            </w:r>
          </w:p>
          <w:p w14:paraId="4A3457D8" w14:textId="77777777" w:rsidR="00606245" w:rsidRPr="00AB6650" w:rsidRDefault="00606245" w:rsidP="00A42D05">
            <w:pPr>
              <w:tabs>
                <w:tab w:val="left" w:pos="284"/>
              </w:tabs>
              <w:jc w:val="both"/>
              <w:rPr>
                <w:rFonts w:ascii="Arial" w:hAnsi="Arial" w:cs="Arial"/>
                <w:b w:val="0"/>
                <w:bCs w:val="0"/>
                <w:i/>
              </w:rPr>
            </w:pPr>
          </w:p>
        </w:tc>
        <w:tc>
          <w:tcPr>
            <w:tcW w:w="1134" w:type="dxa"/>
            <w:shd w:val="clear" w:color="auto" w:fill="FFFFFF" w:themeFill="background1"/>
            <w:vAlign w:val="center"/>
          </w:tcPr>
          <w:p w14:paraId="551ADBC6" w14:textId="77777777" w:rsidR="00606245" w:rsidRPr="00AB6650" w:rsidRDefault="00606245" w:rsidP="00445310">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B6650">
              <w:rPr>
                <w:rFonts w:ascii="Arial" w:hAnsi="Arial" w:cs="Arial"/>
              </w:rPr>
              <w:sym w:font="Wingdings 2" w:char="F0A3"/>
            </w:r>
            <w:r w:rsidRPr="00AB6650">
              <w:rPr>
                <w:rFonts w:ascii="Arial" w:hAnsi="Arial" w:cs="Arial"/>
              </w:rPr>
              <w:t xml:space="preserve"> TAK</w:t>
            </w:r>
          </w:p>
        </w:tc>
      </w:tr>
      <w:tr w:rsidR="00606245" w:rsidRPr="00AB6650" w14:paraId="01486674" w14:textId="77777777" w:rsidTr="00445310">
        <w:trPr>
          <w:cnfStyle w:val="000000100000" w:firstRow="0" w:lastRow="0" w:firstColumn="0" w:lastColumn="0" w:oddVBand="0" w:evenVBand="0" w:oddHBand="1" w:evenHBand="0" w:firstRowFirstColumn="0" w:firstRowLastColumn="0" w:lastRowFirstColumn="0" w:lastRowLastColumn="0"/>
          <w:trHeight w:val="510"/>
          <w:jc w:val="center"/>
        </w:trPr>
        <w:tc>
          <w:tcPr>
            <w:cnfStyle w:val="001000000000" w:firstRow="0" w:lastRow="0" w:firstColumn="1" w:lastColumn="0" w:oddVBand="0" w:evenVBand="0" w:oddHBand="0" w:evenHBand="0" w:firstRowFirstColumn="0" w:firstRowLastColumn="0" w:lastRowFirstColumn="0" w:lastRowLastColumn="0"/>
            <w:tcW w:w="7928" w:type="dxa"/>
            <w:shd w:val="clear" w:color="auto" w:fill="D9D9D9" w:themeFill="background1" w:themeFillShade="D9"/>
          </w:tcPr>
          <w:p w14:paraId="55EB868C" w14:textId="77777777" w:rsidR="00606245" w:rsidRPr="00AB6650" w:rsidRDefault="00606245" w:rsidP="00445310">
            <w:pPr>
              <w:tabs>
                <w:tab w:val="left" w:pos="284"/>
              </w:tabs>
              <w:jc w:val="both"/>
              <w:rPr>
                <w:rFonts w:ascii="Arial" w:hAnsi="Arial" w:cs="Arial"/>
                <w:b w:val="0"/>
                <w:bCs w:val="0"/>
                <w:i/>
              </w:rPr>
            </w:pPr>
            <w:r w:rsidRPr="00AB6650">
              <w:rPr>
                <w:rFonts w:ascii="Arial" w:hAnsi="Arial" w:cs="Arial"/>
                <w:b w:val="0"/>
                <w:bCs w:val="0"/>
                <w:i/>
              </w:rPr>
              <w:t xml:space="preserve">Oświadczamy, że realizacja zamówienia będzie zgodna z </w:t>
            </w:r>
            <w:r w:rsidRPr="00AB6650">
              <w:rPr>
                <w:rFonts w:ascii="Arial" w:hAnsi="Arial" w:cs="Arial"/>
                <w:i/>
              </w:rPr>
              <w:t>zasadą równych szans i niedyskryminacji oraz równych szans kobiet i mężczyzn</w:t>
            </w:r>
            <w:r w:rsidRPr="00AB6650">
              <w:rPr>
                <w:rFonts w:ascii="Arial" w:hAnsi="Arial" w:cs="Arial"/>
                <w:b w:val="0"/>
                <w:bCs w:val="0"/>
                <w:i/>
              </w:rPr>
              <w:t>, w szczególności poprzez:</w:t>
            </w:r>
          </w:p>
          <w:p w14:paraId="47957B0F" w14:textId="77777777" w:rsidR="00606245" w:rsidRPr="00AB6650" w:rsidRDefault="00606245" w:rsidP="00445310">
            <w:pPr>
              <w:tabs>
                <w:tab w:val="left" w:pos="284"/>
              </w:tabs>
              <w:jc w:val="both"/>
              <w:rPr>
                <w:rFonts w:ascii="Arial" w:hAnsi="Arial" w:cs="Arial"/>
                <w:b w:val="0"/>
                <w:bCs w:val="0"/>
                <w:i/>
              </w:rPr>
            </w:pPr>
            <w:r w:rsidRPr="00AB6650">
              <w:rPr>
                <w:rFonts w:ascii="Arial" w:hAnsi="Arial" w:cs="Arial"/>
                <w:b w:val="0"/>
                <w:bCs w:val="0"/>
                <w:i/>
              </w:rPr>
              <w:t xml:space="preserve">- realizację zamówienia w </w:t>
            </w:r>
            <w:r w:rsidRPr="00AB6650">
              <w:rPr>
                <w:rFonts w:ascii="Arial" w:hAnsi="Arial" w:cs="Arial"/>
                <w:i/>
              </w:rPr>
              <w:t>sposób zgodny z tymi zasadami</w:t>
            </w:r>
          </w:p>
          <w:p w14:paraId="4C9EC2E5" w14:textId="1A652115" w:rsidR="00606245" w:rsidRPr="00AB6650" w:rsidRDefault="00606245" w:rsidP="00445310">
            <w:pPr>
              <w:tabs>
                <w:tab w:val="left" w:pos="284"/>
              </w:tabs>
              <w:jc w:val="both"/>
              <w:rPr>
                <w:rFonts w:ascii="Arial" w:hAnsi="Arial" w:cs="Arial"/>
                <w:i/>
              </w:rPr>
            </w:pPr>
            <w:r w:rsidRPr="00AB6650">
              <w:rPr>
                <w:rFonts w:ascii="Arial" w:hAnsi="Arial" w:cs="Arial"/>
                <w:b w:val="0"/>
                <w:bCs w:val="0"/>
                <w:i/>
              </w:rPr>
              <w:t xml:space="preserve">- </w:t>
            </w:r>
            <w:r w:rsidR="007476E5">
              <w:rPr>
                <w:rFonts w:ascii="Arial" w:hAnsi="Arial" w:cs="Arial"/>
                <w:b w:val="0"/>
                <w:bCs w:val="0"/>
                <w:i/>
              </w:rPr>
              <w:t>uwzględnianie</w:t>
            </w:r>
            <w:r w:rsidRPr="00AB6650">
              <w:rPr>
                <w:rFonts w:ascii="Arial" w:hAnsi="Arial" w:cs="Arial"/>
                <w:b w:val="0"/>
                <w:bCs w:val="0"/>
                <w:i/>
              </w:rPr>
              <w:t xml:space="preserve"> </w:t>
            </w:r>
            <w:r w:rsidRPr="00AB6650">
              <w:rPr>
                <w:rFonts w:ascii="Arial" w:hAnsi="Arial" w:cs="Arial"/>
                <w:i/>
              </w:rPr>
              <w:t>potrzeb osób niepełnosprawnych</w:t>
            </w:r>
            <w:r w:rsidR="00716435">
              <w:rPr>
                <w:rFonts w:ascii="Arial" w:hAnsi="Arial" w:cs="Arial"/>
                <w:b w:val="0"/>
                <w:bCs w:val="0"/>
                <w:i/>
              </w:rPr>
              <w:t>.</w:t>
            </w:r>
          </w:p>
          <w:p w14:paraId="352F3265" w14:textId="4AD4161A" w:rsidR="00606245" w:rsidRDefault="00A42D05" w:rsidP="00445310">
            <w:pPr>
              <w:tabs>
                <w:tab w:val="left" w:pos="284"/>
              </w:tabs>
              <w:jc w:val="both"/>
              <w:rPr>
                <w:rFonts w:ascii="Arial" w:hAnsi="Arial" w:cs="Arial"/>
                <w:i/>
              </w:rPr>
            </w:pPr>
            <w:r>
              <w:rPr>
                <w:rFonts w:ascii="Arial" w:hAnsi="Arial" w:cs="Arial"/>
                <w:b w:val="0"/>
                <w:bCs w:val="0"/>
                <w:i/>
              </w:rPr>
              <w:t xml:space="preserve">- sposób realizacji </w:t>
            </w:r>
            <w:r w:rsidR="007476E5">
              <w:rPr>
                <w:rFonts w:ascii="Arial" w:hAnsi="Arial" w:cs="Arial"/>
                <w:b w:val="0"/>
                <w:bCs w:val="0"/>
                <w:i/>
              </w:rPr>
              <w:t>prac</w:t>
            </w:r>
            <w:r w:rsidR="00D301A2">
              <w:rPr>
                <w:rFonts w:ascii="Arial" w:hAnsi="Arial" w:cs="Arial"/>
                <w:b w:val="0"/>
                <w:bCs w:val="0"/>
                <w:i/>
              </w:rPr>
              <w:t>/dostaw</w:t>
            </w:r>
            <w:r>
              <w:rPr>
                <w:rFonts w:ascii="Arial" w:hAnsi="Arial" w:cs="Arial"/>
                <w:b w:val="0"/>
                <w:bCs w:val="0"/>
                <w:i/>
              </w:rPr>
              <w:t xml:space="preserve"> będzie zgodny z </w:t>
            </w:r>
            <w:r w:rsidRPr="00A42D05">
              <w:rPr>
                <w:rFonts w:ascii="Arial" w:hAnsi="Arial" w:cs="Arial"/>
                <w:b w:val="0"/>
                <w:bCs w:val="0"/>
                <w:i/>
              </w:rPr>
              <w:t xml:space="preserve">projektu </w:t>
            </w:r>
            <w:bookmarkStart w:id="1" w:name="_Hlk180028520"/>
            <w:r w:rsidRPr="00A42D05">
              <w:rPr>
                <w:rFonts w:ascii="Arial" w:hAnsi="Arial" w:cs="Arial"/>
                <w:b w:val="0"/>
                <w:bCs w:val="0"/>
                <w:i/>
              </w:rPr>
              <w:t xml:space="preserve">z </w:t>
            </w:r>
            <w:r w:rsidRPr="007476E5">
              <w:rPr>
                <w:rFonts w:ascii="Arial" w:hAnsi="Arial" w:cs="Arial"/>
                <w:i/>
              </w:rPr>
              <w:t>Konwencją o Prawach Osób Niepełnosprawnych</w:t>
            </w:r>
            <w:bookmarkEnd w:id="1"/>
            <w:r w:rsidR="00C97973">
              <w:rPr>
                <w:rFonts w:ascii="Arial" w:hAnsi="Arial" w:cs="Arial"/>
                <w:b w:val="0"/>
                <w:bCs w:val="0"/>
                <w:i/>
              </w:rPr>
              <w:t>.</w:t>
            </w:r>
          </w:p>
          <w:p w14:paraId="01A799DF" w14:textId="67C05652" w:rsidR="00C97973" w:rsidRPr="00AB6650" w:rsidRDefault="00C97973" w:rsidP="00445310">
            <w:pPr>
              <w:tabs>
                <w:tab w:val="left" w:pos="284"/>
              </w:tabs>
              <w:jc w:val="both"/>
              <w:rPr>
                <w:rFonts w:ascii="Arial" w:hAnsi="Arial" w:cs="Arial"/>
                <w:b w:val="0"/>
                <w:bCs w:val="0"/>
                <w:i/>
              </w:rPr>
            </w:pPr>
          </w:p>
        </w:tc>
        <w:tc>
          <w:tcPr>
            <w:tcW w:w="1134" w:type="dxa"/>
            <w:shd w:val="clear" w:color="auto" w:fill="FFFFFF" w:themeFill="background1"/>
            <w:vAlign w:val="center"/>
          </w:tcPr>
          <w:p w14:paraId="15C6A8DA" w14:textId="77777777" w:rsidR="00606245" w:rsidRPr="00AB6650" w:rsidRDefault="00606245" w:rsidP="00445310">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AB6650">
              <w:rPr>
                <w:rFonts w:ascii="Arial" w:hAnsi="Arial" w:cs="Arial"/>
              </w:rPr>
              <w:sym w:font="Wingdings 2" w:char="F0A3"/>
            </w:r>
            <w:r w:rsidRPr="00AB6650">
              <w:rPr>
                <w:rFonts w:ascii="Arial" w:hAnsi="Arial" w:cs="Arial"/>
              </w:rPr>
              <w:t xml:space="preserve"> TAK</w:t>
            </w:r>
          </w:p>
        </w:tc>
      </w:tr>
      <w:tr w:rsidR="0020341A" w:rsidRPr="00AB6650" w14:paraId="1014E7E4" w14:textId="77777777" w:rsidTr="00445310">
        <w:trPr>
          <w:trHeight w:val="510"/>
          <w:jc w:val="center"/>
        </w:trPr>
        <w:tc>
          <w:tcPr>
            <w:cnfStyle w:val="001000000000" w:firstRow="0" w:lastRow="0" w:firstColumn="1" w:lastColumn="0" w:oddVBand="0" w:evenVBand="0" w:oddHBand="0" w:evenHBand="0" w:firstRowFirstColumn="0" w:firstRowLastColumn="0" w:lastRowFirstColumn="0" w:lastRowLastColumn="0"/>
            <w:tcW w:w="7928" w:type="dxa"/>
            <w:shd w:val="clear" w:color="auto" w:fill="D9D9D9" w:themeFill="background1" w:themeFillShade="D9"/>
          </w:tcPr>
          <w:p w14:paraId="24DD730E" w14:textId="03852403" w:rsidR="0020341A" w:rsidRDefault="00A42D05" w:rsidP="00445310">
            <w:pPr>
              <w:tabs>
                <w:tab w:val="left" w:pos="284"/>
              </w:tabs>
              <w:jc w:val="both"/>
              <w:rPr>
                <w:rFonts w:ascii="Arial" w:hAnsi="Arial" w:cs="Arial"/>
                <w:b w:val="0"/>
                <w:bCs w:val="0"/>
                <w:i/>
              </w:rPr>
            </w:pPr>
            <w:r w:rsidRPr="00DD721A">
              <w:rPr>
                <w:rFonts w:ascii="Arial" w:hAnsi="Arial" w:cs="Arial"/>
                <w:b w:val="0"/>
                <w:bCs w:val="0"/>
                <w:i/>
              </w:rPr>
              <w:t xml:space="preserve">Oświadczamy, że </w:t>
            </w:r>
            <w:r w:rsidR="007476E5">
              <w:rPr>
                <w:rFonts w:ascii="Arial" w:hAnsi="Arial" w:cs="Arial"/>
                <w:b w:val="0"/>
                <w:bCs w:val="0"/>
                <w:i/>
              </w:rPr>
              <w:t>prace</w:t>
            </w:r>
            <w:r w:rsidR="00D301A2">
              <w:rPr>
                <w:rFonts w:ascii="Arial" w:hAnsi="Arial" w:cs="Arial"/>
                <w:b w:val="0"/>
                <w:bCs w:val="0"/>
                <w:i/>
              </w:rPr>
              <w:t>/dostawy</w:t>
            </w:r>
            <w:r w:rsidR="007476E5">
              <w:rPr>
                <w:rFonts w:ascii="Arial" w:hAnsi="Arial" w:cs="Arial"/>
                <w:b w:val="0"/>
                <w:bCs w:val="0"/>
                <w:i/>
              </w:rPr>
              <w:t xml:space="preserve"> będą</w:t>
            </w:r>
            <w:r w:rsidR="00CC7438" w:rsidRPr="00DD721A">
              <w:rPr>
                <w:rFonts w:ascii="Arial" w:hAnsi="Arial" w:cs="Arial"/>
                <w:b w:val="0"/>
                <w:bCs w:val="0"/>
                <w:i/>
              </w:rPr>
              <w:t xml:space="preserve"> realizowane w zgodzie z</w:t>
            </w:r>
            <w:r w:rsidR="00CC7438">
              <w:rPr>
                <w:rFonts w:ascii="Arial" w:hAnsi="Arial" w:cs="Arial"/>
                <w:i/>
              </w:rPr>
              <w:t xml:space="preserve"> </w:t>
            </w:r>
            <w:bookmarkStart w:id="2" w:name="_Hlk180028555"/>
            <w:r w:rsidR="00CC7438" w:rsidRPr="00CC7438">
              <w:rPr>
                <w:rFonts w:ascii="Arial" w:hAnsi="Arial" w:cs="Arial"/>
                <w:i/>
              </w:rPr>
              <w:t>Kartą Praw Podstawowych Unii Europejskiej</w:t>
            </w:r>
            <w:r w:rsidR="00C97973">
              <w:rPr>
                <w:rFonts w:ascii="Arial" w:hAnsi="Arial" w:cs="Arial"/>
                <w:i/>
              </w:rPr>
              <w:t>.</w:t>
            </w:r>
            <w:r w:rsidR="00CC7438">
              <w:rPr>
                <w:rFonts w:ascii="Arial" w:hAnsi="Arial" w:cs="Arial"/>
                <w:i/>
              </w:rPr>
              <w:t xml:space="preserve"> </w:t>
            </w:r>
          </w:p>
          <w:bookmarkEnd w:id="2"/>
          <w:p w14:paraId="17C91AA5" w14:textId="4F3AAB76" w:rsidR="00C97973" w:rsidRPr="00AB6650" w:rsidRDefault="00C97973" w:rsidP="00445310">
            <w:pPr>
              <w:tabs>
                <w:tab w:val="left" w:pos="284"/>
              </w:tabs>
              <w:jc w:val="both"/>
              <w:rPr>
                <w:rFonts w:ascii="Arial" w:hAnsi="Arial" w:cs="Arial"/>
                <w:i/>
              </w:rPr>
            </w:pPr>
          </w:p>
        </w:tc>
        <w:tc>
          <w:tcPr>
            <w:tcW w:w="1134" w:type="dxa"/>
            <w:shd w:val="clear" w:color="auto" w:fill="FFFFFF" w:themeFill="background1"/>
            <w:vAlign w:val="center"/>
          </w:tcPr>
          <w:p w14:paraId="190FD96D" w14:textId="79E08994" w:rsidR="0020341A" w:rsidRPr="00AB6650" w:rsidRDefault="00CC7438" w:rsidP="00445310">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B6650">
              <w:rPr>
                <w:rFonts w:ascii="Arial" w:hAnsi="Arial" w:cs="Arial"/>
              </w:rPr>
              <w:sym w:font="Wingdings 2" w:char="F0A3"/>
            </w:r>
            <w:r w:rsidRPr="00AB6650">
              <w:rPr>
                <w:rFonts w:ascii="Arial" w:hAnsi="Arial" w:cs="Arial"/>
              </w:rPr>
              <w:t xml:space="preserve"> TAK</w:t>
            </w:r>
          </w:p>
        </w:tc>
      </w:tr>
      <w:tr w:rsidR="00606245" w:rsidRPr="00AB6650" w14:paraId="41582249" w14:textId="77777777" w:rsidTr="00445310">
        <w:trPr>
          <w:cnfStyle w:val="000000100000" w:firstRow="0" w:lastRow="0" w:firstColumn="0" w:lastColumn="0" w:oddVBand="0" w:evenVBand="0" w:oddHBand="1" w:evenHBand="0" w:firstRowFirstColumn="0" w:firstRowLastColumn="0" w:lastRowFirstColumn="0" w:lastRowLastColumn="0"/>
          <w:trHeight w:val="152"/>
          <w:jc w:val="center"/>
        </w:trPr>
        <w:tc>
          <w:tcPr>
            <w:cnfStyle w:val="001000000000" w:firstRow="0" w:lastRow="0" w:firstColumn="1" w:lastColumn="0" w:oddVBand="0" w:evenVBand="0" w:oddHBand="0" w:evenHBand="0" w:firstRowFirstColumn="0" w:firstRowLastColumn="0" w:lastRowFirstColumn="0" w:lastRowLastColumn="0"/>
            <w:tcW w:w="7928" w:type="dxa"/>
            <w:shd w:val="clear" w:color="auto" w:fill="D9D9D9" w:themeFill="background1" w:themeFillShade="D9"/>
          </w:tcPr>
          <w:p w14:paraId="46EFB33F" w14:textId="7F104088" w:rsidR="00C97973" w:rsidRPr="00AB6650" w:rsidRDefault="00606245" w:rsidP="00C97973">
            <w:pPr>
              <w:jc w:val="both"/>
              <w:rPr>
                <w:rFonts w:ascii="Arial" w:hAnsi="Arial" w:cs="Arial"/>
              </w:rPr>
            </w:pPr>
            <w:r w:rsidRPr="00AB6650">
              <w:rPr>
                <w:rFonts w:ascii="Arial" w:hAnsi="Arial" w:cs="Arial"/>
                <w:b w:val="0"/>
                <w:bCs w:val="0"/>
              </w:rPr>
              <w:t xml:space="preserve">Oświadczam, że </w:t>
            </w:r>
            <w:r w:rsidRPr="00AB6650">
              <w:rPr>
                <w:rFonts w:ascii="Arial" w:hAnsi="Arial" w:cs="Arial"/>
              </w:rPr>
              <w:t>wyrażam zgodę</w:t>
            </w:r>
            <w:r w:rsidRPr="00AB6650">
              <w:rPr>
                <w:rFonts w:ascii="Arial" w:hAnsi="Arial" w:cs="Arial"/>
                <w:b w:val="0"/>
                <w:bCs w:val="0"/>
              </w:rPr>
              <w:t xml:space="preserve"> </w:t>
            </w:r>
            <w:r w:rsidRPr="00AB6650">
              <w:rPr>
                <w:rFonts w:ascii="Arial" w:hAnsi="Arial" w:cs="Arial"/>
              </w:rPr>
              <w:t>na przekazanie przedłożonych dokumentów właściwej Instytucji Pośredniczącej</w:t>
            </w:r>
            <w:r w:rsidRPr="00AB6650">
              <w:rPr>
                <w:rFonts w:ascii="Arial" w:hAnsi="Arial" w:cs="Arial"/>
                <w:b w:val="0"/>
                <w:bCs w:val="0"/>
              </w:rPr>
              <w:t xml:space="preserve"> w celu dokonania weryfikacji.</w:t>
            </w:r>
          </w:p>
          <w:p w14:paraId="78B42465" w14:textId="77777777" w:rsidR="00606245" w:rsidRPr="00AB6650" w:rsidRDefault="00606245" w:rsidP="00CC7438">
            <w:pPr>
              <w:jc w:val="both"/>
              <w:rPr>
                <w:rFonts w:ascii="Arial" w:hAnsi="Arial" w:cs="Arial"/>
                <w:b w:val="0"/>
                <w:bCs w:val="0"/>
              </w:rPr>
            </w:pPr>
          </w:p>
        </w:tc>
        <w:tc>
          <w:tcPr>
            <w:tcW w:w="1134" w:type="dxa"/>
            <w:shd w:val="clear" w:color="auto" w:fill="FFFFFF" w:themeFill="background1"/>
            <w:vAlign w:val="center"/>
          </w:tcPr>
          <w:p w14:paraId="31E53612" w14:textId="77777777" w:rsidR="00606245" w:rsidRPr="00AB6650" w:rsidRDefault="00606245" w:rsidP="00445310">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AB6650">
              <w:rPr>
                <w:rFonts w:ascii="Arial" w:hAnsi="Arial" w:cs="Arial"/>
              </w:rPr>
              <w:sym w:font="Wingdings 2" w:char="F0A3"/>
            </w:r>
            <w:r w:rsidRPr="00AB6650">
              <w:rPr>
                <w:rFonts w:ascii="Arial" w:hAnsi="Arial" w:cs="Arial"/>
              </w:rPr>
              <w:t xml:space="preserve"> TAK</w:t>
            </w:r>
          </w:p>
        </w:tc>
      </w:tr>
      <w:tr w:rsidR="00606245" w:rsidRPr="00AB6650" w14:paraId="13C301AD" w14:textId="77777777" w:rsidTr="00445310">
        <w:trPr>
          <w:trHeight w:val="63"/>
          <w:jc w:val="center"/>
        </w:trPr>
        <w:tc>
          <w:tcPr>
            <w:cnfStyle w:val="001000000000" w:firstRow="0" w:lastRow="0" w:firstColumn="1" w:lastColumn="0" w:oddVBand="0" w:evenVBand="0" w:oddHBand="0" w:evenHBand="0" w:firstRowFirstColumn="0" w:firstRowLastColumn="0" w:lastRowFirstColumn="0" w:lastRowLastColumn="0"/>
            <w:tcW w:w="7928" w:type="dxa"/>
            <w:shd w:val="clear" w:color="auto" w:fill="D9D9D9" w:themeFill="background1" w:themeFillShade="D9"/>
          </w:tcPr>
          <w:p w14:paraId="3D9FE0CA" w14:textId="1D299E1A" w:rsidR="00606245" w:rsidRDefault="00606245" w:rsidP="00445310">
            <w:pPr>
              <w:jc w:val="both"/>
              <w:rPr>
                <w:rFonts w:ascii="Arial" w:hAnsi="Arial" w:cs="Arial"/>
                <w:b w:val="0"/>
                <w:bCs w:val="0"/>
                <w:i/>
              </w:rPr>
            </w:pPr>
            <w:r w:rsidRPr="00AB6650">
              <w:rPr>
                <w:rFonts w:ascii="Arial" w:hAnsi="Arial" w:cs="Arial"/>
                <w:b w:val="0"/>
                <w:bCs w:val="0"/>
                <w:i/>
              </w:rPr>
              <w:t xml:space="preserve">Oświadczam, że oferta została dostarczona w formie umożliwiającej </w:t>
            </w:r>
            <w:r w:rsidRPr="00AB6650">
              <w:rPr>
                <w:rFonts w:ascii="Arial" w:hAnsi="Arial" w:cs="Arial"/>
                <w:i/>
              </w:rPr>
              <w:t>zapoznanie się z ich treścią przez osoby niepełnosprawne</w:t>
            </w:r>
            <w:r w:rsidR="00C97973">
              <w:rPr>
                <w:rFonts w:ascii="Arial" w:hAnsi="Arial" w:cs="Arial"/>
                <w:i/>
              </w:rPr>
              <w:t>.</w:t>
            </w:r>
          </w:p>
          <w:p w14:paraId="6D282AE0" w14:textId="77777777" w:rsidR="00C97973" w:rsidRPr="00AB6650" w:rsidRDefault="00C97973" w:rsidP="00445310">
            <w:pPr>
              <w:jc w:val="both"/>
              <w:rPr>
                <w:rFonts w:ascii="Arial" w:hAnsi="Arial" w:cs="Arial"/>
                <w:b w:val="0"/>
                <w:bCs w:val="0"/>
                <w:i/>
              </w:rPr>
            </w:pPr>
          </w:p>
        </w:tc>
        <w:tc>
          <w:tcPr>
            <w:tcW w:w="1134" w:type="dxa"/>
            <w:shd w:val="clear" w:color="auto" w:fill="FFFFFF" w:themeFill="background1"/>
            <w:vAlign w:val="center"/>
          </w:tcPr>
          <w:p w14:paraId="3901C3D8" w14:textId="77777777" w:rsidR="00606245" w:rsidRPr="00AB6650" w:rsidRDefault="00606245" w:rsidP="00445310">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B6650">
              <w:rPr>
                <w:rFonts w:ascii="Arial" w:hAnsi="Arial" w:cs="Arial"/>
              </w:rPr>
              <w:sym w:font="Wingdings 2" w:char="F0A3"/>
            </w:r>
            <w:r w:rsidRPr="00AB6650">
              <w:rPr>
                <w:rFonts w:ascii="Arial" w:hAnsi="Arial" w:cs="Arial"/>
              </w:rPr>
              <w:t xml:space="preserve"> TAK</w:t>
            </w:r>
          </w:p>
        </w:tc>
      </w:tr>
      <w:tr w:rsidR="00606245" w:rsidRPr="00AB6650" w14:paraId="4A1F598A" w14:textId="77777777" w:rsidTr="00445310">
        <w:trPr>
          <w:cnfStyle w:val="000000100000" w:firstRow="0" w:lastRow="0" w:firstColumn="0" w:lastColumn="0" w:oddVBand="0" w:evenVBand="0" w:oddHBand="1" w:evenHBand="0" w:firstRowFirstColumn="0" w:firstRowLastColumn="0" w:lastRowFirstColumn="0" w:lastRowLastColumn="0"/>
          <w:trHeight w:val="1171"/>
          <w:jc w:val="center"/>
        </w:trPr>
        <w:tc>
          <w:tcPr>
            <w:cnfStyle w:val="001000000000" w:firstRow="0" w:lastRow="0" w:firstColumn="1" w:lastColumn="0" w:oddVBand="0" w:evenVBand="0" w:oddHBand="0" w:evenHBand="0" w:firstRowFirstColumn="0" w:firstRowLastColumn="0" w:lastRowFirstColumn="0" w:lastRowLastColumn="0"/>
            <w:tcW w:w="7928" w:type="dxa"/>
            <w:shd w:val="clear" w:color="auto" w:fill="D9D9D9" w:themeFill="background1" w:themeFillShade="D9"/>
          </w:tcPr>
          <w:p w14:paraId="3B23F2E9" w14:textId="77777777" w:rsidR="00606245" w:rsidRPr="00AB6650" w:rsidRDefault="00606245" w:rsidP="00445310">
            <w:pPr>
              <w:widowControl w:val="0"/>
              <w:autoSpaceDE w:val="0"/>
              <w:jc w:val="both"/>
              <w:rPr>
                <w:rFonts w:ascii="Arial" w:hAnsi="Arial" w:cs="Arial"/>
                <w:b w:val="0"/>
                <w:bCs w:val="0"/>
              </w:rPr>
            </w:pPr>
            <w:r w:rsidRPr="00AB6650">
              <w:rPr>
                <w:rFonts w:ascii="Arial" w:eastAsia="SimSun" w:hAnsi="Arial" w:cs="Arial"/>
                <w:kern w:val="1"/>
                <w:lang w:eastAsia="hi-IN" w:bidi="hi-IN"/>
              </w:rPr>
              <w:t xml:space="preserve">Oświadczam, że </w:t>
            </w:r>
            <w:r w:rsidRPr="00AB6650">
              <w:rPr>
                <w:rFonts w:ascii="Arial" w:hAnsi="Arial" w:cs="Arial"/>
                <w:u w:val="single"/>
              </w:rPr>
              <w:t>nie istnieją</w:t>
            </w:r>
            <w:r w:rsidRPr="00AB6650">
              <w:rPr>
                <w:rFonts w:ascii="Arial" w:hAnsi="Arial" w:cs="Arial"/>
              </w:rPr>
              <w:t xml:space="preserve"> powiązania osobowe lub kapitałowe pomiędzy Oferentem a Zamawiającym - zarówno w rozumieniu Wytycznych dotyczących kwalifikowalności wydatków na lata 2021-2027 („Wytyczne”), jak i w rozumieniu art. 6c ustawy z dnia 9 listopada 2000 r. o utworzeniu Polskiej Agencji Rozwoju Przedsiębiorczości (z uwagi na to, iż PARP również opiera się na Wytycznych, jak i ustawie z dnia 28 kwietnia 2022 r. o zasadach realizacji zadań finansowanych ze środków europejskich w perspektywie finansowej 2021-2027, czyli na tych samych regulacjach co BGK), jak i w rozumieniu ustawy z dnia 28 kwietnia 2022 r. o zasadach realizacji zadań finansowanych ze środków europejskich w perspektywie finansowej 2021-2027. </w:t>
            </w:r>
          </w:p>
          <w:p w14:paraId="6D2A9CCC" w14:textId="77777777" w:rsidR="00606245" w:rsidRPr="00AB6650" w:rsidRDefault="00606245" w:rsidP="00445310">
            <w:pPr>
              <w:autoSpaceDE w:val="0"/>
              <w:adjustRightInd w:val="0"/>
              <w:rPr>
                <w:rFonts w:ascii="Arial" w:hAnsi="Arial" w:cs="Arial"/>
                <w:b w:val="0"/>
                <w:bCs w:val="0"/>
              </w:rPr>
            </w:pPr>
          </w:p>
          <w:p w14:paraId="16CE3B3E" w14:textId="77777777" w:rsidR="00606245" w:rsidRPr="00AB6650" w:rsidRDefault="00606245" w:rsidP="00445310">
            <w:pPr>
              <w:pStyle w:val="Akapitzlist"/>
              <w:ind w:left="0"/>
              <w:jc w:val="both"/>
              <w:rPr>
                <w:rFonts w:ascii="Arial" w:hAnsi="Arial" w:cs="Arial"/>
                <w:b w:val="0"/>
                <w:bCs w:val="0"/>
              </w:rPr>
            </w:pPr>
            <w:r w:rsidRPr="00AB6650">
              <w:rPr>
                <w:rFonts w:ascii="Arial" w:hAnsi="Arial" w:cs="Arial"/>
              </w:rPr>
              <w:t xml:space="preserve">Przez powiązania kapitałowe lub osobowe rozumie się: </w:t>
            </w:r>
          </w:p>
          <w:p w14:paraId="00C37A31" w14:textId="71DA3EA6" w:rsidR="00606245" w:rsidRPr="00AB6650" w:rsidRDefault="00606245" w:rsidP="00445310">
            <w:pPr>
              <w:pStyle w:val="Akapitzlist"/>
              <w:ind w:left="0"/>
              <w:jc w:val="both"/>
              <w:rPr>
                <w:rFonts w:ascii="Arial" w:hAnsi="Arial" w:cs="Arial"/>
                <w:b w:val="0"/>
                <w:bCs w:val="0"/>
              </w:rPr>
            </w:pPr>
            <w:r w:rsidRPr="00AB6650">
              <w:rPr>
                <w:rFonts w:ascii="Arial" w:hAnsi="Arial" w:cs="Arial"/>
              </w:rPr>
              <w:t xml:space="preserve">A) zgodnie z Wytycznymi: wzajemne powiązania między Zamawiającym lub osobami upoważnionymi do zaciągania zobowiązań w imieniu Zamawiającego lub osobami wykonującymi w imieniu Zamawiającego czynności związanych z przygotowaniem i przeprowadzeniem procedury wyboru </w:t>
            </w:r>
            <w:r w:rsidR="00044F67" w:rsidRPr="00044F67">
              <w:rPr>
                <w:rFonts w:ascii="Arial" w:hAnsi="Arial" w:cs="Arial"/>
              </w:rPr>
              <w:t>Dostawc</w:t>
            </w:r>
            <w:r w:rsidR="00C43751">
              <w:rPr>
                <w:rFonts w:ascii="Arial" w:hAnsi="Arial" w:cs="Arial"/>
              </w:rPr>
              <w:t>y</w:t>
            </w:r>
            <w:r w:rsidRPr="00AB6650">
              <w:rPr>
                <w:rFonts w:ascii="Arial" w:hAnsi="Arial" w:cs="Arial"/>
              </w:rPr>
              <w:t xml:space="preserve"> a </w:t>
            </w:r>
            <w:r w:rsidR="00044F67" w:rsidRPr="00044F67">
              <w:rPr>
                <w:rFonts w:ascii="Arial" w:hAnsi="Arial" w:cs="Arial"/>
              </w:rPr>
              <w:t>Dostawc</w:t>
            </w:r>
            <w:r w:rsidR="00C43751">
              <w:rPr>
                <w:rFonts w:ascii="Arial" w:hAnsi="Arial" w:cs="Arial"/>
              </w:rPr>
              <w:t>ą</w:t>
            </w:r>
            <w:r w:rsidRPr="00AB6650">
              <w:rPr>
                <w:rFonts w:ascii="Arial" w:hAnsi="Arial" w:cs="Arial"/>
              </w:rPr>
              <w:t>, polegające w szczególności na:</w:t>
            </w:r>
          </w:p>
          <w:p w14:paraId="663353E9" w14:textId="77777777" w:rsidR="00606245" w:rsidRPr="00AB6650" w:rsidRDefault="00606245" w:rsidP="00445310">
            <w:pPr>
              <w:pStyle w:val="Akapitzlist"/>
              <w:ind w:left="0"/>
              <w:jc w:val="both"/>
              <w:rPr>
                <w:rFonts w:ascii="Arial" w:hAnsi="Arial" w:cs="Arial"/>
                <w:b w:val="0"/>
                <w:bCs w:val="0"/>
              </w:rPr>
            </w:pPr>
            <w:r w:rsidRPr="00AB6650">
              <w:rPr>
                <w:rFonts w:ascii="Arial" w:hAnsi="Arial" w:cs="Arial"/>
              </w:rPr>
              <w:t xml:space="preserve"> a) 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5A26EEA1" w14:textId="77DF564A" w:rsidR="00606245" w:rsidRPr="00AB6650" w:rsidRDefault="00606245" w:rsidP="00445310">
            <w:pPr>
              <w:autoSpaceDE w:val="0"/>
              <w:autoSpaceDN w:val="0"/>
              <w:adjustRightInd w:val="0"/>
              <w:jc w:val="both"/>
              <w:rPr>
                <w:rFonts w:ascii="Arial" w:hAnsi="Arial" w:cs="Arial"/>
                <w:b w:val="0"/>
                <w:bCs w:val="0"/>
              </w:rPr>
            </w:pPr>
            <w:r w:rsidRPr="00AB6650">
              <w:rPr>
                <w:rFonts w:ascii="Arial" w:hAnsi="Arial" w:cs="Arial"/>
              </w:rPr>
              <w:t xml:space="preserve">b) pozostawaniu w związku małżeńskim, w stosunku pokrewieństwa lub powinowactwa w linii prostej, pokrewieństwa lub powinowactwa w linii bocznej do drugiego stopnia, lub związaniu z tytułu przysposobienia, opieki lub kurateli albo pozostawaniu we wspólnym pożyciu z </w:t>
            </w:r>
            <w:r w:rsidR="00044F67" w:rsidRPr="00044F67">
              <w:rPr>
                <w:rFonts w:ascii="Arial" w:hAnsi="Arial" w:cs="Arial"/>
              </w:rPr>
              <w:t>Dostawc</w:t>
            </w:r>
            <w:r w:rsidR="00C43751">
              <w:rPr>
                <w:rFonts w:ascii="Arial" w:hAnsi="Arial" w:cs="Arial"/>
              </w:rPr>
              <w:t>ą</w:t>
            </w:r>
            <w:r w:rsidRPr="00AB6650">
              <w:rPr>
                <w:rFonts w:ascii="Arial" w:hAnsi="Arial" w:cs="Arial"/>
              </w:rPr>
              <w:t xml:space="preserve">, jego zastępcą prawnym lub członkami organów zarządzających lub organów nadzorczych </w:t>
            </w:r>
            <w:r w:rsidR="00044F67" w:rsidRPr="00044F67">
              <w:rPr>
                <w:rFonts w:ascii="Arial" w:hAnsi="Arial" w:cs="Arial"/>
              </w:rPr>
              <w:t>Dostawc</w:t>
            </w:r>
            <w:r w:rsidR="00C43751">
              <w:rPr>
                <w:rFonts w:ascii="Arial" w:hAnsi="Arial" w:cs="Arial"/>
              </w:rPr>
              <w:t>ów</w:t>
            </w:r>
            <w:r w:rsidRPr="00AB6650">
              <w:rPr>
                <w:rFonts w:ascii="Arial" w:hAnsi="Arial" w:cs="Arial"/>
              </w:rPr>
              <w:t xml:space="preserve"> ubiegających się o udzielenie zamówienia,</w:t>
            </w:r>
          </w:p>
          <w:p w14:paraId="229D8BC1" w14:textId="6311FB3F" w:rsidR="00606245" w:rsidRPr="00AB6650" w:rsidRDefault="00606245" w:rsidP="00445310">
            <w:pPr>
              <w:autoSpaceDE w:val="0"/>
              <w:autoSpaceDN w:val="0"/>
              <w:adjustRightInd w:val="0"/>
              <w:jc w:val="both"/>
              <w:rPr>
                <w:rFonts w:ascii="Arial" w:hAnsi="Arial" w:cs="Arial"/>
                <w:b w:val="0"/>
                <w:bCs w:val="0"/>
              </w:rPr>
            </w:pPr>
            <w:r w:rsidRPr="00AB6650">
              <w:rPr>
                <w:rFonts w:ascii="Arial" w:hAnsi="Arial" w:cs="Arial"/>
              </w:rPr>
              <w:t xml:space="preserve">c) pozostawaniu z </w:t>
            </w:r>
            <w:r w:rsidR="00044F67" w:rsidRPr="00044F67">
              <w:rPr>
                <w:rFonts w:ascii="Arial" w:hAnsi="Arial" w:cs="Arial"/>
              </w:rPr>
              <w:t>Dostawc</w:t>
            </w:r>
            <w:r w:rsidR="00C43751">
              <w:rPr>
                <w:rFonts w:ascii="Arial" w:hAnsi="Arial" w:cs="Arial"/>
              </w:rPr>
              <w:t>ą</w:t>
            </w:r>
            <w:r w:rsidRPr="00AB6650">
              <w:rPr>
                <w:rFonts w:ascii="Arial" w:hAnsi="Arial" w:cs="Arial"/>
              </w:rPr>
              <w:t xml:space="preserve"> w takim stosunku prawnym lub faktycznym, że istnieje uzasadniona wątpliwość co do ich bezstronności lub niezależności w związku z postępowaniem o udzielenie zamówienia.</w:t>
            </w:r>
          </w:p>
          <w:p w14:paraId="110728DB" w14:textId="77777777" w:rsidR="00606245" w:rsidRPr="00AB6650" w:rsidRDefault="00606245" w:rsidP="00445310">
            <w:pPr>
              <w:pStyle w:val="Akapitzlist"/>
              <w:ind w:left="0"/>
              <w:jc w:val="both"/>
              <w:rPr>
                <w:rFonts w:ascii="Arial" w:hAnsi="Arial" w:cs="Arial"/>
                <w:b w:val="0"/>
                <w:bCs w:val="0"/>
              </w:rPr>
            </w:pPr>
            <w:r w:rsidRPr="00AB6650">
              <w:rPr>
                <w:rFonts w:ascii="Arial" w:hAnsi="Arial" w:cs="Arial"/>
              </w:rPr>
              <w:lastRenderedPageBreak/>
              <w:t xml:space="preserve">B) zgodnie z art. 61 ust. 5 ustawy z dnia 28 kwietnia 2022 r. o zasadach realizacji zadań finansowanych ze środków europejskich w perspektywie finansowej 2021-2027: „przez podmioty powiązane należy rozumieć podmioty, między którymi występują powiązania, o których mowa w art. 3 ust. 3 załącznika I do rozporządzenia Komisji (UE) nr 651/2014 z dnia 17 czerwca 2014 r. uznającego niektóre rodzaje pomocy za zgodne z rynkiem wewnętrznym w zastosowaniu art. 107 i 108 Traktatu (Dz. Urz. UE L 187 z 26.06.2014, str. 1, z </w:t>
            </w:r>
            <w:proofErr w:type="spellStart"/>
            <w:r w:rsidRPr="00AB6650">
              <w:rPr>
                <w:rFonts w:ascii="Arial" w:hAnsi="Arial" w:cs="Arial"/>
              </w:rPr>
              <w:t>późn</w:t>
            </w:r>
            <w:proofErr w:type="spellEnd"/>
            <w:r w:rsidRPr="00AB6650">
              <w:rPr>
                <w:rFonts w:ascii="Arial" w:hAnsi="Arial" w:cs="Arial"/>
              </w:rPr>
              <w:t xml:space="preserve">. zm.)”; </w:t>
            </w:r>
          </w:p>
          <w:p w14:paraId="5AB726CF" w14:textId="141793F0" w:rsidR="00606245" w:rsidRPr="00AB6650" w:rsidRDefault="00606245" w:rsidP="00445310">
            <w:pPr>
              <w:pStyle w:val="Akapitzlist"/>
              <w:ind w:left="0"/>
              <w:jc w:val="both"/>
              <w:rPr>
                <w:rFonts w:ascii="Arial" w:hAnsi="Arial" w:cs="Arial"/>
                <w:b w:val="0"/>
                <w:bCs w:val="0"/>
              </w:rPr>
            </w:pPr>
            <w:r w:rsidRPr="00AB6650">
              <w:rPr>
                <w:rFonts w:ascii="Arial" w:hAnsi="Arial" w:cs="Arial"/>
              </w:rPr>
              <w:t xml:space="preserve">C) wyjaśnia się, że zgodnie z art. 6c ustawy z dnia 9 listopada 2000 r. o utworzeniu Polskiej Agencji Rozwoju Przedsiębiorczości: „Przez powiązania osobowe lub kapitałowe rozumie się powiązania między podmiotem, o którym mowa w art. 6 c ust. 1, lub członkami organów tego podmiotu, a </w:t>
            </w:r>
            <w:r w:rsidR="00044F67" w:rsidRPr="00044F67">
              <w:rPr>
                <w:rFonts w:ascii="Arial" w:hAnsi="Arial" w:cs="Arial"/>
              </w:rPr>
              <w:t>Dostawc</w:t>
            </w:r>
            <w:r w:rsidRPr="00AB6650">
              <w:rPr>
                <w:rFonts w:ascii="Arial" w:hAnsi="Arial" w:cs="Arial"/>
              </w:rPr>
              <w:t xml:space="preserve">ą lub członkami organów </w:t>
            </w:r>
            <w:r w:rsidR="00044F67" w:rsidRPr="00044F67">
              <w:rPr>
                <w:rFonts w:ascii="Arial" w:hAnsi="Arial" w:cs="Arial"/>
              </w:rPr>
              <w:t>Dostawc</w:t>
            </w:r>
            <w:r w:rsidRPr="00AB6650">
              <w:rPr>
                <w:rFonts w:ascii="Arial" w:hAnsi="Arial" w:cs="Arial"/>
              </w:rPr>
              <w:t>y, polegające na:</w:t>
            </w:r>
          </w:p>
          <w:p w14:paraId="3F58B774" w14:textId="77777777" w:rsidR="00606245" w:rsidRPr="00AB6650" w:rsidRDefault="00606245" w:rsidP="00445310">
            <w:pPr>
              <w:jc w:val="both"/>
              <w:rPr>
                <w:rFonts w:ascii="Arial" w:hAnsi="Arial" w:cs="Arial"/>
                <w:b w:val="0"/>
                <w:bCs w:val="0"/>
              </w:rPr>
            </w:pPr>
            <w:r w:rsidRPr="00AB6650">
              <w:rPr>
                <w:rFonts w:ascii="Arial" w:hAnsi="Arial" w:cs="Arial"/>
              </w:rPr>
              <w:t>1) uczestniczeniu w spółce jako wspólnik spółki cywilnej lub spółki osobowej;</w:t>
            </w:r>
          </w:p>
          <w:p w14:paraId="4982B854" w14:textId="77777777" w:rsidR="00606245" w:rsidRPr="00AB6650" w:rsidRDefault="00606245" w:rsidP="00445310">
            <w:pPr>
              <w:jc w:val="both"/>
              <w:rPr>
                <w:rFonts w:ascii="Arial" w:hAnsi="Arial" w:cs="Arial"/>
                <w:b w:val="0"/>
                <w:bCs w:val="0"/>
              </w:rPr>
            </w:pPr>
            <w:r w:rsidRPr="00AB6650">
              <w:rPr>
                <w:rFonts w:ascii="Arial" w:hAnsi="Arial" w:cs="Arial"/>
              </w:rPr>
              <w:t>2)posiadaniu co najmniej 10% udziałów lub akcji;</w:t>
            </w:r>
          </w:p>
          <w:p w14:paraId="36E64A87" w14:textId="77777777" w:rsidR="00606245" w:rsidRPr="00AB6650" w:rsidRDefault="00606245" w:rsidP="00445310">
            <w:pPr>
              <w:jc w:val="both"/>
              <w:rPr>
                <w:rFonts w:ascii="Arial" w:hAnsi="Arial" w:cs="Arial"/>
                <w:b w:val="0"/>
                <w:bCs w:val="0"/>
              </w:rPr>
            </w:pPr>
            <w:r w:rsidRPr="00AB6650">
              <w:rPr>
                <w:rFonts w:ascii="Arial" w:hAnsi="Arial" w:cs="Arial"/>
              </w:rPr>
              <w:t>3) pełnieniu funkcji członka organu nadzorczego lub zarządzającego, prokurenta, pełnomocnika;</w:t>
            </w:r>
          </w:p>
          <w:p w14:paraId="3BC5F8FB" w14:textId="0F7E598F" w:rsidR="00606245" w:rsidRPr="00AB6650" w:rsidRDefault="00606245" w:rsidP="00445310">
            <w:pPr>
              <w:pStyle w:val="Akapitzlist"/>
              <w:ind w:left="0"/>
              <w:jc w:val="both"/>
              <w:rPr>
                <w:rFonts w:ascii="Arial" w:hAnsi="Arial" w:cs="Arial"/>
                <w:b w:val="0"/>
                <w:bCs w:val="0"/>
              </w:rPr>
            </w:pPr>
            <w:r w:rsidRPr="00AB6650">
              <w:rPr>
                <w:rFonts w:ascii="Arial" w:hAnsi="Arial" w:cs="Arial"/>
              </w:rPr>
              <w:t xml:space="preserve">4) pozostawaniu w takim stosunku prawnym lub faktycznym, który może budzić uzasadnione wątpliwości co do bezstronności w wyborze </w:t>
            </w:r>
            <w:r w:rsidR="00044F67" w:rsidRPr="00044F67">
              <w:rPr>
                <w:rFonts w:ascii="Arial" w:hAnsi="Arial" w:cs="Arial"/>
              </w:rPr>
              <w:t>Dostawc</w:t>
            </w:r>
            <w:r w:rsidRPr="00AB6650">
              <w:rPr>
                <w:rFonts w:ascii="Arial" w:hAnsi="Arial" w:cs="Arial"/>
              </w:rPr>
              <w:t>y, w szczególności pozostawanie w związku małżeńskim, w stosunku pokrewieństwa lub powinowactwa w linii prostej, pokrewieństwa lub powinowactwa w linii bocznej do drugiego stopnia lub w stosunku przysposobienia, opieki lub kurateli.”.</w:t>
            </w:r>
          </w:p>
          <w:p w14:paraId="34ED8A27" w14:textId="77777777" w:rsidR="00606245" w:rsidRPr="00AB6650" w:rsidRDefault="00606245" w:rsidP="00445310">
            <w:pPr>
              <w:pStyle w:val="Akapitzlist"/>
              <w:ind w:left="0"/>
              <w:jc w:val="both"/>
              <w:rPr>
                <w:rFonts w:ascii="Arial" w:hAnsi="Arial" w:cs="Arial"/>
                <w:b w:val="0"/>
                <w:bCs w:val="0"/>
              </w:rPr>
            </w:pPr>
          </w:p>
          <w:p w14:paraId="63040C95" w14:textId="1823F381" w:rsidR="00606245" w:rsidRDefault="00606245" w:rsidP="00445310">
            <w:pPr>
              <w:jc w:val="both"/>
              <w:rPr>
                <w:rFonts w:ascii="Arial" w:hAnsi="Arial" w:cs="Arial"/>
                <w:b w:val="0"/>
                <w:bCs w:val="0"/>
              </w:rPr>
            </w:pPr>
            <w:r w:rsidRPr="00AB6650">
              <w:rPr>
                <w:rFonts w:ascii="Arial" w:hAnsi="Arial" w:cs="Arial"/>
              </w:rPr>
              <w:t xml:space="preserve">W związku z powyższym </w:t>
            </w:r>
            <w:r w:rsidR="00044F67" w:rsidRPr="00044F67">
              <w:rPr>
                <w:rFonts w:ascii="Arial" w:hAnsi="Arial" w:cs="Arial"/>
              </w:rPr>
              <w:t>Dostawc</w:t>
            </w:r>
            <w:r w:rsidRPr="00AB6650">
              <w:rPr>
                <w:rFonts w:ascii="Arial" w:hAnsi="Arial" w:cs="Arial"/>
              </w:rPr>
              <w:t xml:space="preserve">a nie jest powiązany osobowo lub kapitałowo z Zamawiającym zarówno w rozumieniu Wytycznych, jak i również - mając na uwadze spójność regulacji związanych z Wytycznymi i podmiotami działającymi w oparciu o te wytyczne takie jak: BGK, PARP i </w:t>
            </w:r>
            <w:proofErr w:type="spellStart"/>
            <w:r w:rsidRPr="00AB6650">
              <w:rPr>
                <w:rFonts w:ascii="Arial" w:hAnsi="Arial" w:cs="Arial"/>
              </w:rPr>
              <w:t>NCBiR</w:t>
            </w:r>
            <w:proofErr w:type="spellEnd"/>
            <w:r w:rsidRPr="00AB6650">
              <w:rPr>
                <w:rFonts w:ascii="Arial" w:hAnsi="Arial" w:cs="Arial"/>
              </w:rPr>
              <w:t xml:space="preserve"> –  w rozumieniu art. 6 c ustawy z dnia 9 listopada 2000 r. o utworzeniu Polskiej Agencji Rozwoju Przedsiębiorczości oraz  w rozumieniu ustawy z dnia 28 kwietnia 2022 r. o zasadach realizacji zadań finansowanych ze środków europejskich w perspektywie finansowej 2021-2027.</w:t>
            </w:r>
          </w:p>
          <w:p w14:paraId="17D9D343" w14:textId="44940838" w:rsidR="00C97973" w:rsidRPr="00AB6650" w:rsidRDefault="00C97973" w:rsidP="00445310">
            <w:pPr>
              <w:jc w:val="both"/>
              <w:rPr>
                <w:rFonts w:ascii="Arial" w:hAnsi="Arial" w:cs="Arial"/>
                <w:b w:val="0"/>
                <w:bCs w:val="0"/>
              </w:rPr>
            </w:pPr>
          </w:p>
        </w:tc>
        <w:tc>
          <w:tcPr>
            <w:tcW w:w="1134" w:type="dxa"/>
            <w:shd w:val="clear" w:color="auto" w:fill="FFFFFF" w:themeFill="background1"/>
            <w:vAlign w:val="center"/>
          </w:tcPr>
          <w:p w14:paraId="1A8A63B2" w14:textId="77777777" w:rsidR="00606245" w:rsidRPr="00AB6650" w:rsidRDefault="00606245" w:rsidP="00445310">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AB6650">
              <w:rPr>
                <w:rFonts w:ascii="Arial" w:hAnsi="Arial" w:cs="Arial"/>
              </w:rPr>
              <w:lastRenderedPageBreak/>
              <w:sym w:font="Wingdings 2" w:char="F0A3"/>
            </w:r>
            <w:r w:rsidRPr="00AB6650">
              <w:rPr>
                <w:rFonts w:ascii="Arial" w:hAnsi="Arial" w:cs="Arial"/>
              </w:rPr>
              <w:t xml:space="preserve"> TAK</w:t>
            </w:r>
          </w:p>
        </w:tc>
      </w:tr>
      <w:tr w:rsidR="00606245" w:rsidRPr="00AB6650" w14:paraId="525C0CF9" w14:textId="77777777" w:rsidTr="00445310">
        <w:trPr>
          <w:trHeight w:val="557"/>
          <w:jc w:val="center"/>
        </w:trPr>
        <w:tc>
          <w:tcPr>
            <w:cnfStyle w:val="001000000000" w:firstRow="0" w:lastRow="0" w:firstColumn="1" w:lastColumn="0" w:oddVBand="0" w:evenVBand="0" w:oddHBand="0" w:evenHBand="0" w:firstRowFirstColumn="0" w:firstRowLastColumn="0" w:lastRowFirstColumn="0" w:lastRowLastColumn="0"/>
            <w:tcW w:w="7928" w:type="dxa"/>
            <w:shd w:val="clear" w:color="auto" w:fill="D9D9D9" w:themeFill="background1" w:themeFillShade="D9"/>
          </w:tcPr>
          <w:p w14:paraId="2FBACD9D" w14:textId="77777777" w:rsidR="00606245" w:rsidRPr="00AB6650" w:rsidRDefault="00606245" w:rsidP="00445310">
            <w:pPr>
              <w:pStyle w:val="Bezodstpw"/>
              <w:tabs>
                <w:tab w:val="left" w:pos="6885"/>
              </w:tabs>
              <w:jc w:val="both"/>
              <w:rPr>
                <w:rFonts w:ascii="Arial" w:eastAsia="SimSun" w:hAnsi="Arial" w:cs="Arial"/>
                <w:kern w:val="2"/>
                <w:lang w:eastAsia="hi-IN" w:bidi="hi-IN"/>
              </w:rPr>
            </w:pPr>
            <w:r w:rsidRPr="00AB6650">
              <w:rPr>
                <w:rFonts w:ascii="Arial" w:eastAsia="SimSun" w:hAnsi="Arial" w:cs="Arial"/>
                <w:kern w:val="2"/>
                <w:lang w:eastAsia="hi-IN" w:bidi="hi-IN"/>
              </w:rPr>
              <w:t>O</w:t>
            </w:r>
            <w:r w:rsidRPr="00AB6650">
              <w:rPr>
                <w:rFonts w:ascii="Arial" w:eastAsia="SimSun" w:hAnsi="Arial" w:cs="Arial"/>
                <w:b w:val="0"/>
                <w:kern w:val="2"/>
                <w:lang w:eastAsia="hi-IN" w:bidi="hi-IN"/>
              </w:rPr>
              <w:t xml:space="preserve">świadczam, że: </w:t>
            </w:r>
          </w:p>
          <w:p w14:paraId="2C6EC8A4" w14:textId="77777777" w:rsidR="00606245" w:rsidRPr="00AB6650" w:rsidRDefault="00606245">
            <w:pPr>
              <w:pStyle w:val="Akapitzlist"/>
              <w:numPr>
                <w:ilvl w:val="0"/>
                <w:numId w:val="15"/>
              </w:numPr>
              <w:spacing w:before="360"/>
              <w:jc w:val="both"/>
              <w:rPr>
                <w:rFonts w:ascii="Arial" w:eastAsiaTheme="minorEastAsia" w:hAnsi="Arial" w:cs="Arial"/>
                <w:b w:val="0"/>
                <w:lang w:eastAsia="en-US"/>
              </w:rPr>
            </w:pPr>
            <w:r w:rsidRPr="00AB6650">
              <w:rPr>
                <w:rFonts w:ascii="Arial" w:hAnsi="Arial" w:cs="Arial"/>
              </w:rPr>
              <w:t xml:space="preserve">Oferent nie podlega wykluczeniu z postępowania na podstawie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 z </w:t>
            </w:r>
            <w:proofErr w:type="spellStart"/>
            <w:r w:rsidRPr="00AB6650">
              <w:rPr>
                <w:rFonts w:ascii="Arial" w:hAnsi="Arial" w:cs="Arial"/>
              </w:rPr>
              <w:t>późn</w:t>
            </w:r>
            <w:proofErr w:type="spellEnd"/>
            <w:r w:rsidRPr="00AB6650">
              <w:rPr>
                <w:rFonts w:ascii="Arial" w:hAnsi="Arial" w:cs="Arial"/>
              </w:rPr>
              <w:t>. zm.</w:t>
            </w:r>
            <w:r w:rsidRPr="00AB6650">
              <w:rPr>
                <w:rStyle w:val="Odwoanieprzypisudolnego"/>
                <w:rFonts w:ascii="Arial" w:hAnsi="Arial" w:cs="Arial"/>
              </w:rPr>
              <w:footnoteReference w:id="1"/>
            </w:r>
          </w:p>
          <w:p w14:paraId="311415CB" w14:textId="77777777" w:rsidR="00606245" w:rsidRPr="00AB6650" w:rsidRDefault="00606245">
            <w:pPr>
              <w:pStyle w:val="NormalnyWeb"/>
              <w:numPr>
                <w:ilvl w:val="0"/>
                <w:numId w:val="15"/>
              </w:numPr>
              <w:spacing w:after="0" w:line="240" w:lineRule="auto"/>
              <w:jc w:val="both"/>
              <w:rPr>
                <w:rFonts w:ascii="Arial" w:hAnsi="Arial" w:cs="Arial"/>
                <w:b w:val="0"/>
                <w:bCs w:val="0"/>
                <w:sz w:val="22"/>
                <w:szCs w:val="22"/>
              </w:rPr>
            </w:pPr>
            <w:r w:rsidRPr="00AB6650">
              <w:rPr>
                <w:rFonts w:ascii="Arial" w:hAnsi="Arial" w:cs="Arial"/>
                <w:sz w:val="22"/>
                <w:szCs w:val="22"/>
              </w:rPr>
              <w:lastRenderedPageBreak/>
              <w:t>nie zachodzą w stosunku do Oferenta przesłanki wykluczenia z postępowania na podstawie art. 7 ust. 1 w zw. z ust. art. 7 ust. 9 ustawy z dnia 13 kwietnia 2022 r.</w:t>
            </w:r>
            <w:r w:rsidRPr="00AB6650">
              <w:rPr>
                <w:rFonts w:ascii="Arial" w:hAnsi="Arial" w:cs="Arial"/>
                <w:i/>
                <w:iCs/>
                <w:sz w:val="22"/>
                <w:szCs w:val="22"/>
              </w:rPr>
              <w:t xml:space="preserve"> o szczególnych rozwiązaniach w zakresie przeciwdziałania wspieraniu agresji na Ukrainę oraz służących ochronie bezpieczeństwa narodowego </w:t>
            </w:r>
            <w:r w:rsidRPr="00AB6650">
              <w:rPr>
                <w:rFonts w:ascii="Arial" w:hAnsi="Arial" w:cs="Arial"/>
                <w:sz w:val="22"/>
                <w:szCs w:val="22"/>
              </w:rPr>
              <w:t xml:space="preserve">(Dz. U. poz. 835 z </w:t>
            </w:r>
            <w:proofErr w:type="spellStart"/>
            <w:r w:rsidRPr="00AB6650">
              <w:rPr>
                <w:rFonts w:ascii="Arial" w:hAnsi="Arial" w:cs="Arial"/>
                <w:sz w:val="22"/>
                <w:szCs w:val="22"/>
              </w:rPr>
              <w:t>późn</w:t>
            </w:r>
            <w:proofErr w:type="spellEnd"/>
            <w:r w:rsidRPr="00AB6650">
              <w:rPr>
                <w:rFonts w:ascii="Arial" w:hAnsi="Arial" w:cs="Arial"/>
                <w:sz w:val="22"/>
                <w:szCs w:val="22"/>
              </w:rPr>
              <w:t xml:space="preserve">. </w:t>
            </w:r>
            <w:proofErr w:type="spellStart"/>
            <w:r w:rsidRPr="00AB6650">
              <w:rPr>
                <w:rFonts w:ascii="Arial" w:hAnsi="Arial" w:cs="Arial"/>
                <w:sz w:val="22"/>
                <w:szCs w:val="22"/>
              </w:rPr>
              <w:t>zm</w:t>
            </w:r>
            <w:proofErr w:type="spellEnd"/>
            <w:r w:rsidRPr="00AB6650">
              <w:rPr>
                <w:rFonts w:ascii="Arial" w:hAnsi="Arial" w:cs="Arial"/>
                <w:sz w:val="22"/>
                <w:szCs w:val="22"/>
              </w:rPr>
              <w:t>)</w:t>
            </w:r>
            <w:r w:rsidRPr="00AB6650">
              <w:rPr>
                <w:rFonts w:ascii="Arial" w:hAnsi="Arial" w:cs="Arial"/>
                <w:i/>
                <w:iCs/>
                <w:sz w:val="22"/>
                <w:szCs w:val="22"/>
              </w:rPr>
              <w:t>.</w:t>
            </w:r>
            <w:r w:rsidRPr="00AB6650">
              <w:rPr>
                <w:rStyle w:val="Odwoanieprzypisudolnego"/>
                <w:rFonts w:ascii="Arial" w:hAnsi="Arial" w:cs="Arial"/>
                <w:sz w:val="22"/>
                <w:szCs w:val="22"/>
              </w:rPr>
              <w:footnoteReference w:id="2"/>
            </w:r>
          </w:p>
          <w:p w14:paraId="6A94DAE5" w14:textId="77777777" w:rsidR="00606245" w:rsidRPr="00AB6650" w:rsidRDefault="00606245">
            <w:pPr>
              <w:pStyle w:val="Akapitzlist"/>
              <w:numPr>
                <w:ilvl w:val="0"/>
                <w:numId w:val="15"/>
              </w:numPr>
              <w:spacing w:after="160"/>
              <w:jc w:val="both"/>
              <w:rPr>
                <w:rFonts w:ascii="Arial" w:hAnsi="Arial" w:cs="Arial"/>
                <w:b w:val="0"/>
                <w:bCs w:val="0"/>
              </w:rPr>
            </w:pPr>
            <w:r w:rsidRPr="00AB6650">
              <w:rPr>
                <w:rFonts w:ascii="Arial" w:hAnsi="Arial" w:cs="Arial"/>
              </w:rPr>
              <w:t>Oświadczam(y), że wszystkie informacje podane w powyższych oświadczeniach są aktualne i zgodne z prawdą.</w:t>
            </w:r>
          </w:p>
          <w:p w14:paraId="6B9E6E56" w14:textId="77777777" w:rsidR="00606245" w:rsidRPr="00AB6650" w:rsidRDefault="00606245" w:rsidP="00445310">
            <w:pPr>
              <w:jc w:val="both"/>
              <w:outlineLvl w:val="0"/>
              <w:rPr>
                <w:rFonts w:ascii="Arial" w:hAnsi="Arial" w:cs="Arial"/>
                <w:b w:val="0"/>
              </w:rPr>
            </w:pPr>
          </w:p>
        </w:tc>
        <w:tc>
          <w:tcPr>
            <w:tcW w:w="1134" w:type="dxa"/>
            <w:shd w:val="clear" w:color="auto" w:fill="FFFFFF" w:themeFill="background1"/>
            <w:vAlign w:val="center"/>
          </w:tcPr>
          <w:p w14:paraId="37FBCFB4" w14:textId="77777777" w:rsidR="00606245" w:rsidRPr="00AB6650" w:rsidRDefault="00606245" w:rsidP="00445310">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B6650">
              <w:rPr>
                <w:rFonts w:ascii="Arial" w:hAnsi="Arial" w:cs="Arial"/>
              </w:rPr>
              <w:lastRenderedPageBreak/>
              <w:sym w:font="Wingdings 2" w:char="F0A3"/>
            </w:r>
            <w:r w:rsidRPr="00AB6650">
              <w:rPr>
                <w:rFonts w:ascii="Arial" w:hAnsi="Arial" w:cs="Arial"/>
              </w:rPr>
              <w:t xml:space="preserve"> TAK</w:t>
            </w:r>
          </w:p>
        </w:tc>
      </w:tr>
      <w:tr w:rsidR="00606245" w:rsidRPr="00AB6650" w14:paraId="2562D914" w14:textId="77777777" w:rsidTr="00445310">
        <w:trPr>
          <w:cnfStyle w:val="000000100000" w:firstRow="0" w:lastRow="0" w:firstColumn="0" w:lastColumn="0" w:oddVBand="0" w:evenVBand="0" w:oddHBand="1" w:evenHBand="0" w:firstRowFirstColumn="0" w:firstRowLastColumn="0" w:lastRowFirstColumn="0" w:lastRowLastColumn="0"/>
          <w:trHeight w:val="18"/>
          <w:jc w:val="center"/>
        </w:trPr>
        <w:tc>
          <w:tcPr>
            <w:cnfStyle w:val="001000000000" w:firstRow="0" w:lastRow="0" w:firstColumn="1" w:lastColumn="0" w:oddVBand="0" w:evenVBand="0" w:oddHBand="0" w:evenHBand="0" w:firstRowFirstColumn="0" w:firstRowLastColumn="0" w:lastRowFirstColumn="0" w:lastRowLastColumn="0"/>
            <w:tcW w:w="7928" w:type="dxa"/>
            <w:shd w:val="clear" w:color="auto" w:fill="D9D9D9" w:themeFill="background1" w:themeFillShade="D9"/>
          </w:tcPr>
          <w:p w14:paraId="306A8B78" w14:textId="77777777" w:rsidR="00606245" w:rsidRPr="00AB6650" w:rsidRDefault="00606245" w:rsidP="00445310">
            <w:pPr>
              <w:tabs>
                <w:tab w:val="left" w:pos="284"/>
              </w:tabs>
              <w:spacing w:line="276" w:lineRule="auto"/>
              <w:jc w:val="both"/>
              <w:rPr>
                <w:rFonts w:ascii="Arial" w:hAnsi="Arial" w:cs="Arial"/>
                <w:b w:val="0"/>
                <w:bCs w:val="0"/>
              </w:rPr>
            </w:pPr>
            <w:r w:rsidRPr="00AB6650">
              <w:rPr>
                <w:rFonts w:ascii="Arial" w:hAnsi="Arial" w:cs="Arial"/>
                <w:b w:val="0"/>
                <w:bCs w:val="0"/>
                <w:i/>
              </w:rPr>
              <w:lastRenderedPageBreak/>
              <w:t>Oświadczamy, iż na</w:t>
            </w:r>
            <w:r w:rsidRPr="00AB6650">
              <w:rPr>
                <w:rFonts w:ascii="Arial" w:hAnsi="Arial" w:cs="Arial"/>
                <w:b w:val="0"/>
                <w:bCs w:val="0"/>
              </w:rPr>
              <w:t xml:space="preserve"> </w:t>
            </w:r>
            <w:r w:rsidRPr="00AB6650">
              <w:rPr>
                <w:rFonts w:ascii="Arial" w:hAnsi="Arial" w:cs="Arial"/>
                <w:bCs w:val="0"/>
                <w:i/>
              </w:rPr>
              <w:t>prośbę Zamawiającego</w:t>
            </w:r>
            <w:r w:rsidRPr="00AB6650">
              <w:rPr>
                <w:rFonts w:ascii="Arial" w:hAnsi="Arial" w:cs="Arial"/>
                <w:b w:val="0"/>
                <w:bCs w:val="0"/>
              </w:rPr>
              <w:t xml:space="preserve"> lub </w:t>
            </w:r>
            <w:r w:rsidRPr="00AB6650">
              <w:rPr>
                <w:rFonts w:ascii="Arial" w:hAnsi="Arial" w:cs="Arial"/>
                <w:i/>
              </w:rPr>
              <w:t>Instytucji Pośredniczącej</w:t>
            </w:r>
            <w:r w:rsidRPr="00AB6650">
              <w:rPr>
                <w:rFonts w:ascii="Arial" w:hAnsi="Arial" w:cs="Arial"/>
              </w:rPr>
              <w:t xml:space="preserve"> </w:t>
            </w:r>
            <w:r w:rsidRPr="00AB6650">
              <w:rPr>
                <w:rFonts w:ascii="Arial" w:hAnsi="Arial" w:cs="Arial"/>
                <w:bCs w:val="0"/>
                <w:i/>
              </w:rPr>
              <w:t>jesteśmy w stanie</w:t>
            </w:r>
            <w:r w:rsidRPr="00AB6650">
              <w:rPr>
                <w:rFonts w:ascii="Arial" w:hAnsi="Arial" w:cs="Arial"/>
                <w:b w:val="0"/>
                <w:bCs w:val="0"/>
                <w:i/>
              </w:rPr>
              <w:t xml:space="preserve"> i </w:t>
            </w:r>
            <w:r w:rsidRPr="00AB6650">
              <w:rPr>
                <w:rFonts w:ascii="Arial" w:hAnsi="Arial" w:cs="Arial"/>
                <w:bCs w:val="0"/>
                <w:i/>
              </w:rPr>
              <w:t xml:space="preserve">przedstawimy dokumenty potwierdzające powyższe informacje oraz dokumenty do kryteriów wyboru ofert </w:t>
            </w:r>
            <w:r w:rsidRPr="00AB6650">
              <w:rPr>
                <w:rFonts w:ascii="Arial" w:hAnsi="Arial" w:cs="Arial"/>
                <w:b w:val="0"/>
                <w:bCs w:val="0"/>
                <w:i/>
              </w:rPr>
              <w:t xml:space="preserve">(zgodnie z opisem </w:t>
            </w:r>
            <w:r w:rsidRPr="00AB6650">
              <w:rPr>
                <w:rFonts w:ascii="Arial" w:hAnsi="Arial" w:cs="Arial"/>
                <w:b w:val="0"/>
                <w:bCs w:val="0"/>
              </w:rPr>
              <w:t>KRYTERIA OCENY OFERTY).</w:t>
            </w:r>
          </w:p>
          <w:p w14:paraId="02753A5D" w14:textId="77777777" w:rsidR="00606245" w:rsidRPr="00AB6650" w:rsidRDefault="00606245" w:rsidP="00445310">
            <w:pPr>
              <w:tabs>
                <w:tab w:val="left" w:pos="284"/>
              </w:tabs>
              <w:spacing w:line="276" w:lineRule="auto"/>
              <w:rPr>
                <w:rFonts w:ascii="Arial" w:eastAsia="Trebuchet MS" w:hAnsi="Arial" w:cs="Arial"/>
              </w:rPr>
            </w:pPr>
          </w:p>
        </w:tc>
        <w:tc>
          <w:tcPr>
            <w:tcW w:w="1134" w:type="dxa"/>
            <w:shd w:val="clear" w:color="auto" w:fill="auto"/>
            <w:vAlign w:val="center"/>
          </w:tcPr>
          <w:p w14:paraId="664CA500" w14:textId="77777777" w:rsidR="00606245" w:rsidRPr="00AB6650" w:rsidRDefault="00606245" w:rsidP="00445310">
            <w:pPr>
              <w:tabs>
                <w:tab w:val="left" w:pos="284"/>
              </w:tabs>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AB6650">
              <w:rPr>
                <w:rFonts w:ascii="Arial" w:hAnsi="Arial" w:cs="Arial"/>
              </w:rPr>
              <w:sym w:font="Wingdings 2" w:char="F0A3"/>
            </w:r>
            <w:r w:rsidRPr="00AB6650">
              <w:rPr>
                <w:rFonts w:ascii="Arial" w:hAnsi="Arial" w:cs="Arial"/>
              </w:rPr>
              <w:t xml:space="preserve"> TAK</w:t>
            </w:r>
          </w:p>
        </w:tc>
      </w:tr>
      <w:tr w:rsidR="00145D0A" w:rsidRPr="00AB6650" w14:paraId="1D9E5225" w14:textId="77777777" w:rsidTr="00445310">
        <w:trPr>
          <w:trHeight w:val="18"/>
          <w:jc w:val="center"/>
        </w:trPr>
        <w:tc>
          <w:tcPr>
            <w:cnfStyle w:val="001000000000" w:firstRow="0" w:lastRow="0" w:firstColumn="1" w:lastColumn="0" w:oddVBand="0" w:evenVBand="0" w:oddHBand="0" w:evenHBand="0" w:firstRowFirstColumn="0" w:firstRowLastColumn="0" w:lastRowFirstColumn="0" w:lastRowLastColumn="0"/>
            <w:tcW w:w="7928" w:type="dxa"/>
            <w:shd w:val="clear" w:color="auto" w:fill="D9D9D9" w:themeFill="background1" w:themeFillShade="D9"/>
          </w:tcPr>
          <w:p w14:paraId="3EC5A211" w14:textId="77777777" w:rsidR="00145D0A" w:rsidRPr="00145D0A" w:rsidRDefault="00145D0A" w:rsidP="00145D0A">
            <w:pPr>
              <w:tabs>
                <w:tab w:val="left" w:pos="284"/>
              </w:tabs>
              <w:jc w:val="both"/>
              <w:rPr>
                <w:rFonts w:ascii="Arial" w:hAnsi="Arial" w:cs="Arial"/>
                <w:b w:val="0"/>
                <w:bCs w:val="0"/>
                <w:iCs/>
              </w:rPr>
            </w:pPr>
            <w:r w:rsidRPr="00145D0A">
              <w:rPr>
                <w:rFonts w:ascii="Arial" w:hAnsi="Arial" w:cs="Arial"/>
                <w:b w:val="0"/>
                <w:bCs w:val="0"/>
                <w:iCs/>
              </w:rPr>
              <w:t>W przypadku</w:t>
            </w:r>
            <w:r w:rsidRPr="00145D0A">
              <w:rPr>
                <w:rFonts w:ascii="Arial" w:hAnsi="Arial" w:cs="Arial"/>
                <w:iCs/>
              </w:rPr>
              <w:t xml:space="preserve"> wyboru </w:t>
            </w:r>
            <w:r w:rsidRPr="00145D0A">
              <w:rPr>
                <w:rFonts w:ascii="Arial" w:hAnsi="Arial" w:cs="Arial"/>
                <w:b w:val="0"/>
                <w:bCs w:val="0"/>
                <w:iCs/>
              </w:rPr>
              <w:t>przez Zamawiającego niniejszej oferty</w:t>
            </w:r>
            <w:r w:rsidRPr="00145D0A">
              <w:rPr>
                <w:rFonts w:ascii="Arial" w:hAnsi="Arial" w:cs="Arial"/>
                <w:iCs/>
              </w:rPr>
              <w:t xml:space="preserve"> zobowiązuję się do podpisania umowy w terminie i miejscu wskazanym przez Zamawiającego.</w:t>
            </w:r>
          </w:p>
          <w:p w14:paraId="78E88E4B" w14:textId="1FD8E2A4" w:rsidR="00145D0A" w:rsidRPr="00AB6650" w:rsidRDefault="00145D0A" w:rsidP="00145D0A">
            <w:pPr>
              <w:tabs>
                <w:tab w:val="left" w:pos="284"/>
              </w:tabs>
              <w:jc w:val="both"/>
              <w:rPr>
                <w:rFonts w:ascii="Arial" w:hAnsi="Arial" w:cs="Arial"/>
                <w:i/>
              </w:rPr>
            </w:pPr>
          </w:p>
        </w:tc>
        <w:tc>
          <w:tcPr>
            <w:tcW w:w="1134" w:type="dxa"/>
            <w:vAlign w:val="center"/>
          </w:tcPr>
          <w:p w14:paraId="0CA7D4E0" w14:textId="03693072" w:rsidR="00145D0A" w:rsidRPr="00AB6650" w:rsidRDefault="00145D0A" w:rsidP="00145D0A">
            <w:pPr>
              <w:tabs>
                <w:tab w:val="left" w:pos="284"/>
              </w:tabs>
              <w:jc w:val="center"/>
              <w:cnfStyle w:val="000000000000" w:firstRow="0" w:lastRow="0" w:firstColumn="0" w:lastColumn="0" w:oddVBand="0" w:evenVBand="0" w:oddHBand="0" w:evenHBand="0" w:firstRowFirstColumn="0" w:firstRowLastColumn="0" w:lastRowFirstColumn="0" w:lastRowLastColumn="0"/>
              <w:rPr>
                <w:rFonts w:ascii="Arial" w:hAnsi="Arial" w:cs="Arial"/>
              </w:rPr>
            </w:pPr>
            <w:r w:rsidRPr="00AB6650">
              <w:rPr>
                <w:rFonts w:ascii="Arial" w:hAnsi="Arial" w:cs="Arial"/>
              </w:rPr>
              <w:sym w:font="Wingdings 2" w:char="F0A3"/>
            </w:r>
            <w:r w:rsidRPr="00AB6650">
              <w:rPr>
                <w:rFonts w:ascii="Arial" w:hAnsi="Arial" w:cs="Arial"/>
              </w:rPr>
              <w:t xml:space="preserve"> TAK</w:t>
            </w:r>
          </w:p>
        </w:tc>
      </w:tr>
      <w:tr w:rsidR="00145D0A" w:rsidRPr="00AB6650" w14:paraId="33DC6F96" w14:textId="77777777" w:rsidTr="00445310">
        <w:trPr>
          <w:cnfStyle w:val="000000100000" w:firstRow="0" w:lastRow="0" w:firstColumn="0" w:lastColumn="0" w:oddVBand="0" w:evenVBand="0" w:oddHBand="1" w:evenHBand="0" w:firstRowFirstColumn="0" w:firstRowLastColumn="0" w:lastRowFirstColumn="0" w:lastRowLastColumn="0"/>
          <w:trHeight w:val="482"/>
          <w:jc w:val="center"/>
        </w:trPr>
        <w:tc>
          <w:tcPr>
            <w:cnfStyle w:val="001000000000" w:firstRow="0" w:lastRow="0" w:firstColumn="1" w:lastColumn="0" w:oddVBand="0" w:evenVBand="0" w:oddHBand="0" w:evenHBand="0" w:firstRowFirstColumn="0" w:firstRowLastColumn="0" w:lastRowFirstColumn="0" w:lastRowLastColumn="0"/>
            <w:tcW w:w="7928" w:type="dxa"/>
            <w:shd w:val="clear" w:color="auto" w:fill="D9D9D9" w:themeFill="background1" w:themeFillShade="D9"/>
          </w:tcPr>
          <w:p w14:paraId="5C2EAA35" w14:textId="77777777" w:rsidR="00145D0A" w:rsidRPr="00AB6650" w:rsidRDefault="00145D0A" w:rsidP="00145D0A">
            <w:pPr>
              <w:tabs>
                <w:tab w:val="left" w:pos="284"/>
              </w:tabs>
              <w:jc w:val="both"/>
              <w:rPr>
                <w:rFonts w:ascii="Arial" w:hAnsi="Arial" w:cs="Arial"/>
                <w:b w:val="0"/>
                <w:bCs w:val="0"/>
              </w:rPr>
            </w:pPr>
            <w:r w:rsidRPr="00AB6650">
              <w:rPr>
                <w:rFonts w:ascii="Arial" w:hAnsi="Arial" w:cs="Arial"/>
                <w:b w:val="0"/>
                <w:bCs w:val="0"/>
                <w:i/>
              </w:rPr>
              <w:t>Oświadczamy, iż</w:t>
            </w:r>
            <w:r w:rsidRPr="00AB6650">
              <w:rPr>
                <w:rFonts w:ascii="Arial" w:hAnsi="Arial" w:cs="Arial"/>
                <w:b w:val="0"/>
                <w:bCs w:val="0"/>
              </w:rPr>
              <w:t xml:space="preserve"> </w:t>
            </w:r>
            <w:r w:rsidRPr="00AB6650">
              <w:rPr>
                <w:rFonts w:ascii="Arial" w:hAnsi="Arial" w:cs="Arial"/>
                <w:bCs w:val="0"/>
              </w:rPr>
              <w:t>wszystkie informacje zamieszczone w ofercie są prawdziwe</w:t>
            </w:r>
            <w:r w:rsidRPr="00AB6650">
              <w:rPr>
                <w:rFonts w:ascii="Arial" w:hAnsi="Arial" w:cs="Arial"/>
                <w:b w:val="0"/>
                <w:bCs w:val="0"/>
              </w:rPr>
              <w:t>.</w:t>
            </w:r>
          </w:p>
          <w:p w14:paraId="05449A36" w14:textId="77777777" w:rsidR="00145D0A" w:rsidRPr="00AB6650" w:rsidRDefault="00145D0A" w:rsidP="00145D0A">
            <w:pPr>
              <w:tabs>
                <w:tab w:val="left" w:pos="284"/>
              </w:tabs>
              <w:spacing w:line="276" w:lineRule="auto"/>
              <w:rPr>
                <w:rFonts w:ascii="Arial" w:hAnsi="Arial" w:cs="Arial"/>
                <w:b w:val="0"/>
              </w:rPr>
            </w:pPr>
          </w:p>
        </w:tc>
        <w:tc>
          <w:tcPr>
            <w:tcW w:w="1134" w:type="dxa"/>
            <w:shd w:val="clear" w:color="auto" w:fill="FFFFFF" w:themeFill="background1"/>
            <w:vAlign w:val="center"/>
          </w:tcPr>
          <w:p w14:paraId="33DCACC2" w14:textId="77777777" w:rsidR="00145D0A" w:rsidRPr="00AB6650" w:rsidRDefault="00145D0A" w:rsidP="00145D0A">
            <w:pPr>
              <w:tabs>
                <w:tab w:val="left" w:pos="284"/>
              </w:tabs>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AB6650">
              <w:rPr>
                <w:rFonts w:ascii="Arial" w:hAnsi="Arial" w:cs="Arial"/>
              </w:rPr>
              <w:sym w:font="Wingdings 2" w:char="F0A3"/>
            </w:r>
            <w:r w:rsidRPr="00AB6650">
              <w:rPr>
                <w:rFonts w:ascii="Arial" w:hAnsi="Arial" w:cs="Arial"/>
              </w:rPr>
              <w:t xml:space="preserve"> TAK</w:t>
            </w:r>
          </w:p>
        </w:tc>
      </w:tr>
    </w:tbl>
    <w:p w14:paraId="2DEBF028" w14:textId="77777777" w:rsidR="00606245" w:rsidRPr="00AB6650" w:rsidRDefault="00606245" w:rsidP="00200D29">
      <w:pPr>
        <w:spacing w:line="240" w:lineRule="auto"/>
        <w:rPr>
          <w:rFonts w:ascii="Arial" w:hAnsi="Arial" w:cs="Arial"/>
        </w:rPr>
      </w:pPr>
    </w:p>
    <w:p w14:paraId="4674927D" w14:textId="77777777" w:rsidR="00200D29" w:rsidRPr="00AB6650" w:rsidRDefault="00200D29" w:rsidP="00200D29">
      <w:pPr>
        <w:spacing w:line="240" w:lineRule="auto"/>
        <w:ind w:left="5954"/>
        <w:rPr>
          <w:rFonts w:ascii="Arial" w:hAnsi="Arial" w:cs="Arial"/>
        </w:rPr>
      </w:pPr>
    </w:p>
    <w:tbl>
      <w:tblPr>
        <w:tblStyle w:val="Tabelasiatki6kolorowa1"/>
        <w:tblW w:w="9062" w:type="dxa"/>
        <w:tblInd w:w="5" w:type="dxa"/>
        <w:tblLayout w:type="fixed"/>
        <w:tblLook w:val="04A0" w:firstRow="1" w:lastRow="0" w:firstColumn="1" w:lastColumn="0" w:noHBand="0" w:noVBand="1"/>
      </w:tblPr>
      <w:tblGrid>
        <w:gridCol w:w="3109"/>
        <w:gridCol w:w="5953"/>
      </w:tblGrid>
      <w:tr w:rsidR="00200D29" w:rsidRPr="00AB6650" w14:paraId="77962E0B" w14:textId="77777777" w:rsidTr="0097176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A6A6A6" w:themeFill="background1" w:themeFillShade="A6"/>
            <w:vAlign w:val="center"/>
          </w:tcPr>
          <w:p w14:paraId="0124B090" w14:textId="77777777" w:rsidR="00200D29" w:rsidRPr="00AB6650" w:rsidRDefault="00200D29" w:rsidP="00971766">
            <w:pPr>
              <w:tabs>
                <w:tab w:val="left" w:pos="284"/>
              </w:tabs>
              <w:jc w:val="center"/>
              <w:rPr>
                <w:rFonts w:ascii="Arial" w:eastAsia="Trebuchet MS" w:hAnsi="Arial" w:cs="Arial"/>
              </w:rPr>
            </w:pPr>
            <w:r w:rsidRPr="00AB6650">
              <w:rPr>
                <w:rFonts w:ascii="Arial" w:eastAsia="Trebuchet MS" w:hAnsi="Arial" w:cs="Arial"/>
              </w:rPr>
              <w:t>Podpis</w:t>
            </w:r>
          </w:p>
        </w:tc>
      </w:tr>
      <w:tr w:rsidR="00200D29" w:rsidRPr="00AB6650" w14:paraId="502A1445" w14:textId="77777777" w:rsidTr="00971766">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109" w:type="dxa"/>
            <w:shd w:val="clear" w:color="auto" w:fill="D9D9D9" w:themeFill="background1" w:themeFillShade="D9"/>
            <w:vAlign w:val="center"/>
          </w:tcPr>
          <w:p w14:paraId="577162DE" w14:textId="77777777" w:rsidR="00200D29" w:rsidRPr="00AB6650" w:rsidRDefault="00200D29" w:rsidP="00971766">
            <w:pPr>
              <w:tabs>
                <w:tab w:val="left" w:pos="284"/>
              </w:tabs>
              <w:spacing w:line="276" w:lineRule="auto"/>
              <w:rPr>
                <w:rFonts w:ascii="Arial" w:eastAsia="Trebuchet MS" w:hAnsi="Arial" w:cs="Arial"/>
              </w:rPr>
            </w:pPr>
            <w:r w:rsidRPr="00AB6650">
              <w:rPr>
                <w:rFonts w:ascii="Arial" w:hAnsi="Arial" w:cs="Arial"/>
                <w:b w:val="0"/>
              </w:rPr>
              <w:t>Imię i nazwisko</w:t>
            </w:r>
          </w:p>
        </w:tc>
        <w:tc>
          <w:tcPr>
            <w:tcW w:w="5953" w:type="dxa"/>
            <w:shd w:val="clear" w:color="auto" w:fill="auto"/>
            <w:vAlign w:val="center"/>
          </w:tcPr>
          <w:p w14:paraId="33EAC23B" w14:textId="77777777" w:rsidR="00200D29" w:rsidRPr="00AB6650" w:rsidRDefault="00200D29" w:rsidP="00971766">
            <w:pPr>
              <w:tabs>
                <w:tab w:val="left" w:pos="284"/>
              </w:tabs>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tc>
      </w:tr>
      <w:tr w:rsidR="00200D29" w:rsidRPr="00AB6650" w14:paraId="56FC95DE" w14:textId="77777777" w:rsidTr="00971766">
        <w:trPr>
          <w:trHeight w:val="397"/>
        </w:trPr>
        <w:tc>
          <w:tcPr>
            <w:cnfStyle w:val="001000000000" w:firstRow="0" w:lastRow="0" w:firstColumn="1" w:lastColumn="0" w:oddVBand="0" w:evenVBand="0" w:oddHBand="0" w:evenHBand="0" w:firstRowFirstColumn="0" w:firstRowLastColumn="0" w:lastRowFirstColumn="0" w:lastRowLastColumn="0"/>
            <w:tcW w:w="3109" w:type="dxa"/>
            <w:shd w:val="clear" w:color="auto" w:fill="D9D9D9" w:themeFill="background1" w:themeFillShade="D9"/>
            <w:vAlign w:val="center"/>
          </w:tcPr>
          <w:p w14:paraId="795875CD" w14:textId="77777777" w:rsidR="00200D29" w:rsidRPr="00AB6650" w:rsidRDefault="00200D29" w:rsidP="00971766">
            <w:pPr>
              <w:tabs>
                <w:tab w:val="left" w:pos="284"/>
              </w:tabs>
              <w:rPr>
                <w:rFonts w:ascii="Arial" w:hAnsi="Arial" w:cs="Arial"/>
                <w:b w:val="0"/>
              </w:rPr>
            </w:pPr>
            <w:r w:rsidRPr="00AB6650">
              <w:rPr>
                <w:rFonts w:ascii="Arial" w:hAnsi="Arial" w:cs="Arial"/>
                <w:b w:val="0"/>
              </w:rPr>
              <w:t>Data</w:t>
            </w:r>
          </w:p>
        </w:tc>
        <w:tc>
          <w:tcPr>
            <w:tcW w:w="5953" w:type="dxa"/>
            <w:vAlign w:val="center"/>
          </w:tcPr>
          <w:p w14:paraId="51AC3867" w14:textId="77777777" w:rsidR="00200D29" w:rsidRPr="00AB6650" w:rsidRDefault="00200D29" w:rsidP="00971766">
            <w:pPr>
              <w:tabs>
                <w:tab w:val="left" w:pos="284"/>
              </w:tabs>
              <w:jc w:val="center"/>
              <w:cnfStyle w:val="000000000000" w:firstRow="0" w:lastRow="0" w:firstColumn="0" w:lastColumn="0" w:oddVBand="0" w:evenVBand="0" w:oddHBand="0" w:evenHBand="0" w:firstRowFirstColumn="0" w:firstRowLastColumn="0" w:lastRowFirstColumn="0" w:lastRowLastColumn="0"/>
              <w:rPr>
                <w:rFonts w:ascii="Arial" w:hAnsi="Arial" w:cs="Arial"/>
                <w:b/>
              </w:rPr>
            </w:pPr>
          </w:p>
        </w:tc>
      </w:tr>
      <w:tr w:rsidR="00200D29" w:rsidRPr="00AB6650" w14:paraId="732E5311" w14:textId="77777777" w:rsidTr="00971766">
        <w:trPr>
          <w:cnfStyle w:val="000000100000" w:firstRow="0" w:lastRow="0" w:firstColumn="0" w:lastColumn="0" w:oddVBand="0" w:evenVBand="0" w:oddHBand="1" w:evenHBand="0" w:firstRowFirstColumn="0" w:firstRowLastColumn="0" w:lastRowFirstColumn="0" w:lastRowLastColumn="0"/>
          <w:trHeight w:val="1191"/>
        </w:trPr>
        <w:tc>
          <w:tcPr>
            <w:cnfStyle w:val="001000000000" w:firstRow="0" w:lastRow="0" w:firstColumn="1" w:lastColumn="0" w:oddVBand="0" w:evenVBand="0" w:oddHBand="0" w:evenHBand="0" w:firstRowFirstColumn="0" w:firstRowLastColumn="0" w:lastRowFirstColumn="0" w:lastRowLastColumn="0"/>
            <w:tcW w:w="3109" w:type="dxa"/>
            <w:shd w:val="clear" w:color="auto" w:fill="D9D9D9" w:themeFill="background1" w:themeFillShade="D9"/>
            <w:vAlign w:val="center"/>
          </w:tcPr>
          <w:p w14:paraId="330E464F" w14:textId="77777777" w:rsidR="00200D29" w:rsidRPr="00AB6650" w:rsidRDefault="00200D29" w:rsidP="00971766">
            <w:pPr>
              <w:tabs>
                <w:tab w:val="left" w:pos="284"/>
              </w:tabs>
              <w:rPr>
                <w:rFonts w:ascii="Arial" w:hAnsi="Arial" w:cs="Arial"/>
                <w:b w:val="0"/>
              </w:rPr>
            </w:pPr>
            <w:r w:rsidRPr="00AB6650">
              <w:rPr>
                <w:rFonts w:ascii="Arial" w:hAnsi="Arial" w:cs="Arial"/>
                <w:b w:val="0"/>
              </w:rPr>
              <w:t xml:space="preserve">Podpis i </w:t>
            </w:r>
            <w:r w:rsidRPr="00AB6650">
              <w:rPr>
                <w:rFonts w:ascii="Arial" w:hAnsi="Arial" w:cs="Arial"/>
                <w:b w:val="0"/>
                <w:u w:val="single"/>
              </w:rPr>
              <w:t>pieczęć (jeśli dotyczy)</w:t>
            </w:r>
          </w:p>
        </w:tc>
        <w:tc>
          <w:tcPr>
            <w:tcW w:w="5953" w:type="dxa"/>
            <w:shd w:val="clear" w:color="auto" w:fill="auto"/>
            <w:vAlign w:val="center"/>
          </w:tcPr>
          <w:p w14:paraId="45AC0450" w14:textId="77777777" w:rsidR="00200D29" w:rsidRPr="00AB6650" w:rsidRDefault="00200D29" w:rsidP="00971766">
            <w:pPr>
              <w:tabs>
                <w:tab w:val="left" w:pos="284"/>
              </w:tabs>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p>
        </w:tc>
      </w:tr>
    </w:tbl>
    <w:p w14:paraId="5CB8CDDD" w14:textId="4770F32A" w:rsidR="008C43BC" w:rsidRPr="00AB6650" w:rsidRDefault="008C43BC" w:rsidP="00200D29">
      <w:pPr>
        <w:rPr>
          <w:rFonts w:ascii="Arial" w:hAnsi="Arial" w:cs="Arial"/>
        </w:rPr>
      </w:pPr>
    </w:p>
    <w:p w14:paraId="532D63B4" w14:textId="5599A0FD" w:rsidR="008C43BC" w:rsidRPr="00AB6650" w:rsidRDefault="008C43BC">
      <w:pPr>
        <w:rPr>
          <w:rFonts w:ascii="Arial" w:hAnsi="Arial" w:cs="Arial"/>
        </w:rPr>
      </w:pPr>
    </w:p>
    <w:sectPr w:rsidR="008C43BC" w:rsidRPr="00AB6650" w:rsidSect="00FF021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EE312" w14:textId="77777777" w:rsidR="00B365DA" w:rsidRDefault="00B365DA" w:rsidP="00E10409">
      <w:pPr>
        <w:spacing w:after="0" w:line="240" w:lineRule="auto"/>
      </w:pPr>
      <w:r>
        <w:separator/>
      </w:r>
    </w:p>
  </w:endnote>
  <w:endnote w:type="continuationSeparator" w:id="0">
    <w:p w14:paraId="1F9E4015" w14:textId="77777777" w:rsidR="00B365DA" w:rsidRDefault="00B365DA" w:rsidP="00E10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BoldItalicM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CE11C" w14:textId="77777777" w:rsidR="009E2EEA" w:rsidRDefault="009E2EE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6121339"/>
      <w:docPartObj>
        <w:docPartGallery w:val="Page Numbers (Bottom of Page)"/>
        <w:docPartUnique/>
      </w:docPartObj>
    </w:sdtPr>
    <w:sdtContent>
      <w:p w14:paraId="1E10E75E" w14:textId="0B41C8FE" w:rsidR="009527B7" w:rsidRDefault="009527B7">
        <w:pPr>
          <w:pStyle w:val="Stopka"/>
          <w:jc w:val="right"/>
        </w:pPr>
        <w:r>
          <w:t xml:space="preserve">Strona | </w:t>
        </w:r>
        <w:r>
          <w:fldChar w:fldCharType="begin"/>
        </w:r>
        <w:r>
          <w:instrText>PAGE   \* MERGEFORMAT</w:instrText>
        </w:r>
        <w:r>
          <w:fldChar w:fldCharType="separate"/>
        </w:r>
        <w:r w:rsidR="00047599">
          <w:rPr>
            <w:noProof/>
          </w:rPr>
          <w:t>22</w:t>
        </w:r>
        <w:r>
          <w:fldChar w:fldCharType="end"/>
        </w:r>
        <w:r>
          <w:t xml:space="preserve"> </w:t>
        </w:r>
      </w:p>
    </w:sdtContent>
  </w:sdt>
  <w:p w14:paraId="0988B71A" w14:textId="77777777" w:rsidR="009527B7" w:rsidRDefault="009527B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6304E" w14:textId="77777777" w:rsidR="009E2EEA" w:rsidRDefault="009E2EE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E57E9" w14:textId="77777777" w:rsidR="00B365DA" w:rsidRDefault="00B365DA" w:rsidP="00E10409">
      <w:pPr>
        <w:spacing w:after="0" w:line="240" w:lineRule="auto"/>
      </w:pPr>
      <w:r>
        <w:separator/>
      </w:r>
    </w:p>
  </w:footnote>
  <w:footnote w:type="continuationSeparator" w:id="0">
    <w:p w14:paraId="335F3656" w14:textId="77777777" w:rsidR="00B365DA" w:rsidRDefault="00B365DA" w:rsidP="00E10409">
      <w:pPr>
        <w:spacing w:after="0" w:line="240" w:lineRule="auto"/>
      </w:pPr>
      <w:r>
        <w:continuationSeparator/>
      </w:r>
    </w:p>
  </w:footnote>
  <w:footnote w:id="1">
    <w:p w14:paraId="2AB1908E" w14:textId="77777777" w:rsidR="00606245" w:rsidRDefault="00606245" w:rsidP="00606245">
      <w:pPr>
        <w:pStyle w:val="Tekstprzypisudolnego"/>
        <w:jc w:val="both"/>
        <w:rPr>
          <w:rFonts w:ascii="Arial" w:hAnsi="Arial" w:cs="Arial"/>
          <w:sz w:val="16"/>
          <w:szCs w:val="16"/>
        </w:rPr>
      </w:pPr>
      <w:r>
        <w:rPr>
          <w:rStyle w:val="Odwoanieprzypisudolnego"/>
          <w:rFonts w:ascii="Arial" w:hAnsi="Arial" w:cs="Arial"/>
          <w:sz w:val="16"/>
          <w:szCs w:val="16"/>
        </w:rPr>
        <w:footnoteRef/>
      </w:r>
      <w:r>
        <w:rPr>
          <w:rFonts w:ascii="Arial" w:hAnsi="Arial" w:cs="Arial"/>
          <w:sz w:val="16"/>
          <w:szCs w:val="16"/>
        </w:rPr>
        <w:t xml:space="preserve"> Zgodnie z treścią art. 5k rozporządzenia 833/2014:  </w:t>
      </w:r>
      <w:r>
        <w:rPr>
          <w:rFonts w:ascii="Arial" w:eastAsia="Times New Roman" w:hAnsi="Arial" w:cs="Arial"/>
          <w:color w:val="000000"/>
          <w:sz w:val="16"/>
          <w:szCs w:val="16"/>
        </w:rPr>
        <w:t>1.   Zakazuje się udzielania lub dalszego wykonywania wszelkich zamówień publicznych lub koncesji objętych zakresem dyrektyw w sprawie zamówień publicznych, a także zakresem art. 10 ust. 1, 3, ust. 6 lit. a)–e), ust. 8, 9 i 10, art. 11, 12, 13 i 14 dyrektywy 2014/23/UE, art. 7 lit. a)–d), art. 8, art. 10 lit. b)–f) i lit. h)–j) dyrektywy 2014/24/UE, art. 18, art. 21 lit. b)–e) i lit. g)–i), art. 29 i 30 dyrektywy 2014/25/UE oraz art. 13 lit. a)–d), lit. f)–h) i lit. j) dyrektywy 2009/81/WE oraz tytułu VII rozporządzenia (UE, Euratom) 2018/1046 na rzecz lub z udziałem:</w:t>
      </w:r>
    </w:p>
    <w:p w14:paraId="790360DD" w14:textId="77777777" w:rsidR="00606245" w:rsidRDefault="00606245" w:rsidP="00606245">
      <w:pPr>
        <w:spacing w:after="0" w:line="240" w:lineRule="auto"/>
        <w:jc w:val="both"/>
        <w:rPr>
          <w:rFonts w:ascii="Arial" w:eastAsia="Times New Roman" w:hAnsi="Arial" w:cs="Arial"/>
          <w:color w:val="000000"/>
          <w:sz w:val="16"/>
          <w:szCs w:val="16"/>
        </w:rPr>
      </w:pPr>
      <w:r>
        <w:rPr>
          <w:rFonts w:ascii="Arial" w:eastAsia="Times New Roman" w:hAnsi="Arial" w:cs="Arial"/>
          <w:color w:val="000000"/>
          <w:sz w:val="16"/>
          <w:szCs w:val="16"/>
        </w:rPr>
        <w:t>a)  obywateli rosyjskich, osób fizycznych zamieszkałych w Rosji lub osób prawnych, podmiotów lub organów z siedzibą w Rosji;</w:t>
      </w:r>
    </w:p>
    <w:p w14:paraId="11A7F0DB" w14:textId="77777777" w:rsidR="00606245" w:rsidRDefault="00606245" w:rsidP="00606245">
      <w:pPr>
        <w:spacing w:after="0" w:line="240" w:lineRule="auto"/>
        <w:jc w:val="both"/>
        <w:rPr>
          <w:rFonts w:ascii="Arial" w:eastAsia="Times New Roman" w:hAnsi="Arial" w:cs="Arial"/>
          <w:color w:val="000000"/>
          <w:sz w:val="16"/>
          <w:szCs w:val="16"/>
        </w:rPr>
      </w:pPr>
      <w:r>
        <w:rPr>
          <w:rFonts w:ascii="Arial" w:eastAsia="Times New Roman" w:hAnsi="Arial" w:cs="Arial"/>
          <w:color w:val="000000"/>
          <w:sz w:val="16"/>
          <w:szCs w:val="16"/>
        </w:rPr>
        <w:t>b) osób prawnych, podmiotów lub organów, do których prawa własności bezpośrednio lub pośrednio w ponad 50 % należą do podmiotu, o którym mowa w lit. a) niniejszego ustępu; lub</w:t>
      </w:r>
    </w:p>
    <w:p w14:paraId="72CFAAB1" w14:textId="77777777" w:rsidR="00606245" w:rsidRDefault="00606245" w:rsidP="00606245">
      <w:pPr>
        <w:spacing w:after="0" w:line="240" w:lineRule="auto"/>
        <w:jc w:val="both"/>
        <w:rPr>
          <w:rFonts w:ascii="Arial" w:eastAsia="Times New Roman" w:hAnsi="Arial" w:cs="Arial"/>
          <w:color w:val="000000"/>
          <w:sz w:val="16"/>
          <w:szCs w:val="16"/>
        </w:rPr>
      </w:pPr>
      <w:r>
        <w:rPr>
          <w:rFonts w:ascii="Arial" w:eastAsia="Times New Roman" w:hAnsi="Arial" w:cs="Arial"/>
          <w:color w:val="000000"/>
          <w:sz w:val="16"/>
          <w:szCs w:val="16"/>
        </w:rPr>
        <w:t>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23D43DCA" w14:textId="77777777" w:rsidR="00606245" w:rsidRDefault="00606245" w:rsidP="00606245">
      <w:pPr>
        <w:spacing w:after="0" w:line="240" w:lineRule="auto"/>
        <w:jc w:val="both"/>
        <w:rPr>
          <w:rFonts w:ascii="Arial" w:eastAsia="Times New Roman" w:hAnsi="Arial" w:cs="Arial"/>
          <w:color w:val="000000"/>
          <w:sz w:val="16"/>
          <w:szCs w:val="16"/>
        </w:rPr>
      </w:pPr>
      <w:r>
        <w:rPr>
          <w:rFonts w:ascii="Arial" w:eastAsia="Times New Roman" w:hAnsi="Arial" w:cs="Arial"/>
          <w:color w:val="000000"/>
          <w:sz w:val="16"/>
          <w:szCs w:val="16"/>
        </w:rPr>
        <w:t>2.    Na zasadzie odstępstwa od ust. 1 właściwe organy mogą zezwolić na udzielenie i dalsze wykonywanie zamówień, których przedmiotem jest:</w:t>
      </w:r>
    </w:p>
    <w:p w14:paraId="20534108" w14:textId="77777777" w:rsidR="00606245" w:rsidRDefault="00606245" w:rsidP="00606245">
      <w:pPr>
        <w:spacing w:after="0" w:line="240" w:lineRule="auto"/>
        <w:jc w:val="both"/>
        <w:rPr>
          <w:rFonts w:ascii="Arial" w:eastAsia="Times New Roman" w:hAnsi="Arial" w:cs="Arial"/>
          <w:color w:val="000000"/>
          <w:sz w:val="16"/>
          <w:szCs w:val="16"/>
        </w:rPr>
      </w:pPr>
      <w:r>
        <w:rPr>
          <w:rFonts w:ascii="Arial" w:eastAsia="Times New Roman" w:hAnsi="Arial" w:cs="Arial"/>
          <w:color w:val="000000"/>
          <w:sz w:val="16"/>
          <w:szCs w:val="16"/>
        </w:rPr>
        <w:t>a)  eksploatacja, utrzymanie, likwidacja potencjału jądrowego do zastosowań cywilnych, i gospodarowanie odpadami promieniotwórczymi pochodzącymi z tego potencjału, zaopatrzenie go w paliwo, ponowne przetwarzanie paliwa i zapewnienie jego bezpieczeństwa, oraz kontynuacja projektowania, budowy i oddania do eksploatacji potrzebne do ukończenia cywilnych obiektów jądrowych, a także dostawa prekursorów do wytwarzania medycznych radioizotopów i na potrzeby podobnych zastosowań medycznych, technologii krytycznych na potrzeby monitorowania promieniowania środowiskowego, jak również współpraca w dziedzinie cywilnego wykorzystania energii jądrowej, w szczególności w dziedzinie badań i rozwoju;</w:t>
      </w:r>
    </w:p>
    <w:p w14:paraId="34F290CC" w14:textId="77777777" w:rsidR="00606245" w:rsidRDefault="00606245" w:rsidP="00606245">
      <w:pPr>
        <w:spacing w:after="0" w:line="240" w:lineRule="auto"/>
        <w:jc w:val="both"/>
        <w:rPr>
          <w:rFonts w:ascii="Arial" w:eastAsia="Times New Roman" w:hAnsi="Arial" w:cs="Arial"/>
          <w:color w:val="000000"/>
          <w:sz w:val="16"/>
          <w:szCs w:val="16"/>
        </w:rPr>
      </w:pPr>
      <w:r>
        <w:rPr>
          <w:rFonts w:ascii="Arial" w:eastAsia="Times New Roman" w:hAnsi="Arial" w:cs="Arial"/>
          <w:color w:val="000000"/>
          <w:sz w:val="16"/>
          <w:szCs w:val="16"/>
        </w:rPr>
        <w:t>b)  współpraca międzyrządowa w ramach programów kosmicznych;</w:t>
      </w:r>
    </w:p>
    <w:p w14:paraId="58A9A11F" w14:textId="77777777" w:rsidR="00606245" w:rsidRDefault="00606245" w:rsidP="00606245">
      <w:pPr>
        <w:spacing w:after="0" w:line="240" w:lineRule="auto"/>
        <w:jc w:val="both"/>
        <w:rPr>
          <w:rFonts w:ascii="Arial" w:eastAsia="Times New Roman" w:hAnsi="Arial" w:cs="Arial"/>
          <w:color w:val="000000"/>
          <w:sz w:val="16"/>
          <w:szCs w:val="16"/>
        </w:rPr>
      </w:pPr>
      <w:r>
        <w:rPr>
          <w:rFonts w:ascii="Arial" w:eastAsia="Times New Roman" w:hAnsi="Arial" w:cs="Arial"/>
          <w:color w:val="000000"/>
          <w:sz w:val="16"/>
          <w:szCs w:val="16"/>
        </w:rPr>
        <w:t>c)  dostarczanie absolutnie niezbędnych towarów lub świadczenie absolutnie niezbędnych usług, które mogą być dostarczane lub świadczone wyłącznie przez osoby, o których mowa w ust. 1, lub których dostarczenie lub świadczenie w wystarczającej ilości lub w wystarczającym wymiarze mogą zapewnić wyłącznie osoby, o których mowa w ust. 1;</w:t>
      </w:r>
    </w:p>
    <w:p w14:paraId="7E97193F" w14:textId="77777777" w:rsidR="00606245" w:rsidRDefault="00606245" w:rsidP="00606245">
      <w:pPr>
        <w:spacing w:after="0" w:line="240" w:lineRule="auto"/>
        <w:jc w:val="both"/>
        <w:rPr>
          <w:rFonts w:ascii="Arial" w:eastAsia="Times New Roman" w:hAnsi="Arial" w:cs="Arial"/>
          <w:color w:val="000000"/>
          <w:sz w:val="16"/>
          <w:szCs w:val="16"/>
        </w:rPr>
      </w:pPr>
      <w:r>
        <w:rPr>
          <w:rFonts w:ascii="Arial" w:eastAsia="Times New Roman" w:hAnsi="Arial" w:cs="Arial"/>
          <w:color w:val="000000"/>
          <w:sz w:val="16"/>
          <w:szCs w:val="16"/>
        </w:rPr>
        <w:t>d)  funkcjonowanie przedstawicielstw dyplomatycznych i konsularnych Unii i państw członkowskich w Rosji, w tym delegatur, ambasad i misji, lub organizacji międzynarodowych w Rosji korzystających z immunitetów zgodnie z prawem międzynarodowym;</w:t>
      </w:r>
    </w:p>
    <w:p w14:paraId="05B070D0" w14:textId="77777777" w:rsidR="00606245" w:rsidRDefault="00606245" w:rsidP="00606245">
      <w:pPr>
        <w:spacing w:after="0" w:line="240" w:lineRule="auto"/>
        <w:jc w:val="both"/>
        <w:rPr>
          <w:rFonts w:ascii="Arial" w:eastAsia="Times New Roman" w:hAnsi="Arial" w:cs="Arial"/>
          <w:color w:val="000000"/>
          <w:sz w:val="16"/>
          <w:szCs w:val="16"/>
        </w:rPr>
      </w:pPr>
      <w:r>
        <w:rPr>
          <w:rFonts w:ascii="Arial" w:eastAsia="Times New Roman" w:hAnsi="Arial" w:cs="Arial"/>
          <w:color w:val="000000"/>
          <w:sz w:val="16"/>
          <w:szCs w:val="16"/>
        </w:rPr>
        <w:t>e)  o ile nie są zakazane na podstawie art. 3m lub 3n, zakup, przywóz lub transport gazu ziemnego i ropy naftowej, w tym produktów rafinacji ropy naftowej, a także tytanu, aluminium, miedzi, niklu, palladu i rudy żelaza z Rosji lub przez Rosję do Unii; lub</w:t>
      </w:r>
    </w:p>
    <w:p w14:paraId="5CE496D4" w14:textId="77777777" w:rsidR="00606245" w:rsidRDefault="00606245" w:rsidP="00606245">
      <w:pPr>
        <w:spacing w:after="0" w:line="240" w:lineRule="auto"/>
        <w:jc w:val="both"/>
        <w:rPr>
          <w:rFonts w:ascii="Arial" w:eastAsia="Times New Roman" w:hAnsi="Arial" w:cs="Arial"/>
          <w:color w:val="000000"/>
          <w:sz w:val="16"/>
          <w:szCs w:val="16"/>
        </w:rPr>
      </w:pPr>
      <w:r>
        <w:rPr>
          <w:rFonts w:ascii="Arial" w:eastAsia="Times New Roman" w:hAnsi="Arial" w:cs="Arial"/>
          <w:color w:val="000000"/>
          <w:sz w:val="16"/>
          <w:szCs w:val="16"/>
        </w:rPr>
        <w:t>f)  zakup, przywóz lub transport do Unii węgla oraz innych stałych paliw kopalnych, wymienionych w załączniku XXII, do dnia 10 sierpnia 2022 r.</w:t>
      </w:r>
    </w:p>
    <w:p w14:paraId="487B36DB" w14:textId="77777777" w:rsidR="00606245" w:rsidRDefault="00606245" w:rsidP="00606245">
      <w:pPr>
        <w:spacing w:after="0" w:line="240" w:lineRule="auto"/>
        <w:jc w:val="both"/>
        <w:rPr>
          <w:rFonts w:ascii="Arial" w:eastAsia="Times New Roman" w:hAnsi="Arial" w:cs="Arial"/>
          <w:color w:val="000000"/>
          <w:sz w:val="16"/>
          <w:szCs w:val="16"/>
        </w:rPr>
      </w:pPr>
      <w:r>
        <w:rPr>
          <w:rFonts w:ascii="Arial" w:eastAsia="Times New Roman" w:hAnsi="Arial" w:cs="Arial"/>
          <w:color w:val="000000"/>
          <w:sz w:val="16"/>
          <w:szCs w:val="16"/>
        </w:rPr>
        <w:t>3.    Zainteresowane państwo członkowskie informuje pozostałe państwa członkowskie oraz Komisję o każdym zezwoleniu udzielonym na podstawie niniejszego artykułu w terminie dwóch tygodni od udzielenia zezwolenia.</w:t>
      </w:r>
    </w:p>
    <w:p w14:paraId="39F4425B" w14:textId="77777777" w:rsidR="00606245" w:rsidRDefault="00606245" w:rsidP="00606245">
      <w:pPr>
        <w:spacing w:after="0" w:line="240" w:lineRule="auto"/>
        <w:jc w:val="both"/>
        <w:rPr>
          <w:rFonts w:ascii="Arial" w:eastAsia="Times New Roman" w:hAnsi="Arial" w:cs="Arial"/>
          <w:color w:val="000000"/>
          <w:sz w:val="16"/>
          <w:szCs w:val="16"/>
        </w:rPr>
      </w:pPr>
      <w:r>
        <w:rPr>
          <w:rFonts w:ascii="Arial" w:eastAsia="Times New Roman" w:hAnsi="Arial" w:cs="Arial"/>
          <w:color w:val="000000"/>
          <w:sz w:val="16"/>
          <w:szCs w:val="16"/>
        </w:rPr>
        <w:t>4.    Zakazy ustanowione w ust. 1 nie mają zastosowania do wykonywania do dnia 10 października 2022 r. umów zawartych przed dniem 9 kwietnia 2022 r.</w:t>
      </w:r>
    </w:p>
    <w:p w14:paraId="6AA26BE2" w14:textId="77777777" w:rsidR="00606245" w:rsidRDefault="00606245" w:rsidP="00606245">
      <w:pPr>
        <w:pStyle w:val="Tekstprzypisudolnego"/>
        <w:jc w:val="both"/>
        <w:rPr>
          <w:rFonts w:ascii="Arial" w:eastAsiaTheme="minorEastAsia" w:hAnsi="Arial" w:cs="Arial"/>
          <w:sz w:val="16"/>
          <w:szCs w:val="16"/>
        </w:rPr>
      </w:pPr>
      <w:r>
        <w:rPr>
          <w:rFonts w:ascii="Arial" w:hAnsi="Arial" w:cs="Arial"/>
          <w:sz w:val="16"/>
          <w:szCs w:val="16"/>
        </w:rPr>
        <w:t>.</w:t>
      </w:r>
    </w:p>
  </w:footnote>
  <w:footnote w:id="2">
    <w:p w14:paraId="74119A3C" w14:textId="77777777" w:rsidR="00606245" w:rsidRDefault="00606245" w:rsidP="00606245">
      <w:pPr>
        <w:spacing w:after="0" w:line="240" w:lineRule="auto"/>
        <w:jc w:val="both"/>
        <w:rPr>
          <w:rFonts w:ascii="Arial" w:hAnsi="Arial" w:cs="Arial"/>
          <w:i/>
          <w:iCs/>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w:t>
      </w:r>
    </w:p>
    <w:p w14:paraId="6256E788" w14:textId="77777777" w:rsidR="00606245" w:rsidRDefault="00606245" w:rsidP="00606245">
      <w:pPr>
        <w:spacing w:after="0" w:line="240" w:lineRule="auto"/>
        <w:jc w:val="both"/>
        <w:rPr>
          <w:rFonts w:ascii="Arial" w:hAnsi="Arial" w:cs="Arial"/>
          <w:i/>
          <w:iCs/>
          <w:color w:val="222222"/>
          <w:sz w:val="16"/>
          <w:szCs w:val="16"/>
        </w:rPr>
      </w:pPr>
      <w:r>
        <w:rPr>
          <w:rFonts w:ascii="Arial" w:hAnsi="Arial" w:cs="Arial"/>
          <w:i/>
          <w:iCs/>
          <w:color w:val="222222"/>
          <w:sz w:val="16"/>
          <w:szCs w:val="16"/>
        </w:rPr>
        <w:t>1. Z postępowania o udzielenie zamówienia publicznego lub konkursu prowadzonego na podstawie ustawy z dnia 11 września 2019 r. - Prawo zamówień publicznych wyklucza się:</w:t>
      </w:r>
    </w:p>
    <w:p w14:paraId="3AFD3070" w14:textId="77777777" w:rsidR="00606245" w:rsidRDefault="00606245" w:rsidP="00606245">
      <w:pPr>
        <w:spacing w:after="0" w:line="240" w:lineRule="auto"/>
        <w:jc w:val="both"/>
        <w:rPr>
          <w:rFonts w:ascii="Arial" w:hAnsi="Arial" w:cs="Arial"/>
          <w:i/>
          <w:iCs/>
          <w:color w:val="222222"/>
          <w:sz w:val="16"/>
          <w:szCs w:val="16"/>
        </w:rPr>
      </w:pPr>
      <w:r>
        <w:rPr>
          <w:rFonts w:ascii="Arial" w:hAnsi="Arial" w:cs="Arial"/>
          <w:i/>
          <w:iCs/>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1E37FEF9" w14:textId="77777777" w:rsidR="00606245" w:rsidRDefault="00606245" w:rsidP="00606245">
      <w:pPr>
        <w:spacing w:after="0" w:line="240" w:lineRule="auto"/>
        <w:jc w:val="both"/>
        <w:rPr>
          <w:rFonts w:ascii="Arial" w:hAnsi="Arial" w:cs="Arial"/>
          <w:i/>
          <w:iCs/>
          <w:color w:val="222222"/>
          <w:sz w:val="16"/>
          <w:szCs w:val="16"/>
        </w:rPr>
      </w:pPr>
      <w:r>
        <w:rPr>
          <w:rFonts w:ascii="Arial" w:hAnsi="Arial" w:cs="Arial"/>
          <w:i/>
          <w:iCs/>
          <w:color w:val="222222"/>
          <w:sz w:val="16"/>
          <w:szCs w:val="16"/>
        </w:rPr>
        <w:t>2) wykonawcę oraz uczestnika konkursu, którego beneficjentem rzeczywistym w rozumieniu ustawy z dnia 1 marca 2018 r. o przeciwdziałaniu praniu pieniędzy oraz finansowaniu terroryzmu (Dz. U. z 2022 r. poz. 593, 655, 835, 2180 i 2185)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653D5878" w14:textId="77777777" w:rsidR="00606245" w:rsidRDefault="00606245" w:rsidP="00606245">
      <w:pPr>
        <w:spacing w:after="0" w:line="240" w:lineRule="auto"/>
        <w:jc w:val="both"/>
        <w:rPr>
          <w:rFonts w:ascii="Arial" w:hAnsi="Arial" w:cs="Arial"/>
          <w:i/>
          <w:iCs/>
          <w:color w:val="222222"/>
          <w:sz w:val="16"/>
          <w:szCs w:val="16"/>
        </w:rPr>
      </w:pPr>
      <w:r>
        <w:rPr>
          <w:rFonts w:ascii="Arial" w:hAnsi="Arial" w:cs="Arial"/>
          <w:i/>
          <w:iCs/>
          <w:color w:val="222222"/>
          <w:sz w:val="16"/>
          <w:szCs w:val="16"/>
        </w:rPr>
        <w:t>3)wykonawcę oraz uczestnika konkursu, którego jednostką dominującą w rozumieniu art. 3 ust. 1 pkt 37 ustawy z dnia 29 września 1994 r. o rachunkowości (Dz. U. z 2021 r. poz. 217, 2105 i 2106 oraz z 2022 r. poz. 1488)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7D77CE67" w14:textId="77777777" w:rsidR="00606245" w:rsidRDefault="00606245" w:rsidP="00606245">
      <w:pPr>
        <w:spacing w:after="0" w:line="240" w:lineRule="auto"/>
        <w:jc w:val="both"/>
        <w:rPr>
          <w:rFonts w:ascii="Arial" w:hAnsi="Arial" w:cs="Arial"/>
          <w:i/>
          <w:iCs/>
          <w:color w:val="222222"/>
          <w:sz w:val="16"/>
          <w:szCs w:val="16"/>
        </w:rPr>
      </w:pPr>
      <w:r>
        <w:rPr>
          <w:rFonts w:ascii="Arial" w:hAnsi="Arial" w:cs="Arial"/>
          <w:i/>
          <w:iCs/>
          <w:color w:val="222222"/>
          <w:sz w:val="16"/>
          <w:szCs w:val="16"/>
        </w:rPr>
        <w:t>2.  Wykluczenie następuje na okres trwania okoliczności określonych w ust. 1.</w:t>
      </w:r>
    </w:p>
    <w:p w14:paraId="78364B50" w14:textId="77777777" w:rsidR="00606245" w:rsidRDefault="00606245" w:rsidP="00606245">
      <w:pPr>
        <w:spacing w:after="0" w:line="240" w:lineRule="auto"/>
        <w:jc w:val="both"/>
        <w:rPr>
          <w:rFonts w:ascii="Arial" w:hAnsi="Arial" w:cs="Arial"/>
          <w:i/>
          <w:iCs/>
          <w:color w:val="222222"/>
          <w:sz w:val="16"/>
          <w:szCs w:val="16"/>
        </w:rPr>
      </w:pPr>
      <w:r>
        <w:rPr>
          <w:rFonts w:ascii="Arial" w:hAnsi="Arial" w:cs="Arial"/>
          <w:i/>
          <w:iCs/>
          <w:color w:val="222222"/>
          <w:sz w:val="16"/>
          <w:szCs w:val="16"/>
        </w:rPr>
        <w:t>3.  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55F42CAE" w14:textId="77777777" w:rsidR="00606245" w:rsidRDefault="00606245" w:rsidP="00606245">
      <w:pPr>
        <w:spacing w:after="0" w:line="240" w:lineRule="auto"/>
        <w:jc w:val="both"/>
        <w:rPr>
          <w:rFonts w:ascii="Arial" w:hAnsi="Arial" w:cs="Arial"/>
          <w:i/>
          <w:iCs/>
          <w:color w:val="222222"/>
          <w:sz w:val="16"/>
          <w:szCs w:val="16"/>
        </w:rPr>
      </w:pPr>
      <w:r>
        <w:rPr>
          <w:rFonts w:ascii="Arial" w:hAnsi="Arial" w:cs="Arial"/>
          <w:i/>
          <w:iCs/>
          <w:color w:val="222222"/>
          <w:sz w:val="16"/>
          <w:szCs w:val="16"/>
        </w:rPr>
        <w:t>4.  Kontrola udzielania zamówień publicznych w zakresie zgodności z ust. 1 jest wykonywana zgodnie z art. 596 ustawy z dnia 11 września 2019 r. - Prawo zamówień publicznych.</w:t>
      </w:r>
    </w:p>
    <w:p w14:paraId="1362E95A" w14:textId="77777777" w:rsidR="00606245" w:rsidRDefault="00606245" w:rsidP="00606245">
      <w:pPr>
        <w:spacing w:after="0" w:line="240" w:lineRule="auto"/>
        <w:jc w:val="both"/>
        <w:rPr>
          <w:rFonts w:ascii="Arial" w:hAnsi="Arial" w:cs="Arial"/>
          <w:i/>
          <w:iCs/>
          <w:color w:val="222222"/>
          <w:sz w:val="16"/>
          <w:szCs w:val="16"/>
        </w:rPr>
      </w:pPr>
      <w:r>
        <w:rPr>
          <w:rFonts w:ascii="Arial" w:hAnsi="Arial" w:cs="Arial"/>
          <w:i/>
          <w:iCs/>
          <w:color w:val="222222"/>
          <w:sz w:val="16"/>
          <w:szCs w:val="16"/>
        </w:rPr>
        <w:t>5.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549EE8E0" w14:textId="77777777" w:rsidR="00606245" w:rsidRDefault="00606245" w:rsidP="00606245">
      <w:pPr>
        <w:spacing w:after="0" w:line="240" w:lineRule="auto"/>
        <w:jc w:val="both"/>
        <w:rPr>
          <w:rFonts w:ascii="Arial" w:hAnsi="Arial" w:cs="Arial"/>
          <w:i/>
          <w:iCs/>
          <w:color w:val="222222"/>
          <w:sz w:val="16"/>
          <w:szCs w:val="16"/>
        </w:rPr>
      </w:pPr>
      <w:r>
        <w:rPr>
          <w:rFonts w:ascii="Arial" w:hAnsi="Arial" w:cs="Arial"/>
          <w:i/>
          <w:iCs/>
          <w:color w:val="222222"/>
          <w:sz w:val="16"/>
          <w:szCs w:val="16"/>
        </w:rPr>
        <w:t>6.  Osoba lub podmiot podlegające wykluczeniu na podstawie ust. 1, które w okresie tego wykluczenia ubiegają się o udzielenie zamówienia publicznego lub dopuszczenie do udziału w konkursie lub biorą udział w postępowaniu o udzielenie zamówienia publicznego lub w konkursie, podlegają karze pieniężnej.</w:t>
      </w:r>
    </w:p>
    <w:p w14:paraId="6F58C8A4" w14:textId="77777777" w:rsidR="00606245" w:rsidRDefault="00606245" w:rsidP="00606245">
      <w:pPr>
        <w:spacing w:after="0" w:line="240" w:lineRule="auto"/>
        <w:jc w:val="both"/>
        <w:rPr>
          <w:rFonts w:ascii="Arial" w:hAnsi="Arial" w:cs="Arial"/>
          <w:i/>
          <w:iCs/>
          <w:color w:val="222222"/>
          <w:sz w:val="16"/>
          <w:szCs w:val="16"/>
        </w:rPr>
      </w:pPr>
      <w:r>
        <w:rPr>
          <w:rFonts w:ascii="Arial" w:hAnsi="Arial" w:cs="Arial"/>
          <w:i/>
          <w:iCs/>
          <w:color w:val="222222"/>
          <w:sz w:val="16"/>
          <w:szCs w:val="16"/>
        </w:rPr>
        <w:t>7.  Karę pieniężną, o której mowa w ust. 6, nakłada Prezes Urzędu Zamówień Publicznych, w drodze decyzji, w wysokości do 20 000 000 zł.</w:t>
      </w:r>
    </w:p>
    <w:p w14:paraId="3C1631AA" w14:textId="77777777" w:rsidR="00606245" w:rsidRDefault="00606245" w:rsidP="00606245">
      <w:pPr>
        <w:spacing w:after="0" w:line="240" w:lineRule="auto"/>
        <w:jc w:val="both"/>
        <w:rPr>
          <w:rFonts w:ascii="Arial" w:hAnsi="Arial" w:cs="Arial"/>
          <w:i/>
          <w:iCs/>
          <w:color w:val="222222"/>
          <w:sz w:val="16"/>
          <w:szCs w:val="16"/>
        </w:rPr>
      </w:pPr>
      <w:r>
        <w:rPr>
          <w:rFonts w:ascii="Arial" w:hAnsi="Arial" w:cs="Arial"/>
          <w:i/>
          <w:iCs/>
          <w:color w:val="222222"/>
          <w:sz w:val="16"/>
          <w:szCs w:val="16"/>
        </w:rPr>
        <w:t>8.  Wpływy z kar pieniężnych, o których mowa w ust. 6, stanowią dochód budżetu państwa.</w:t>
      </w:r>
    </w:p>
    <w:p w14:paraId="3A7C2ACA" w14:textId="77777777" w:rsidR="00606245" w:rsidRDefault="00606245" w:rsidP="00606245">
      <w:pPr>
        <w:spacing w:after="0" w:line="240" w:lineRule="auto"/>
        <w:jc w:val="both"/>
        <w:rPr>
          <w:rFonts w:ascii="Arial" w:hAnsi="Arial" w:cs="Arial"/>
          <w:i/>
          <w:iCs/>
          <w:color w:val="222222"/>
          <w:sz w:val="16"/>
          <w:szCs w:val="16"/>
        </w:rPr>
      </w:pPr>
      <w:r>
        <w:rPr>
          <w:rFonts w:ascii="Arial" w:hAnsi="Arial" w:cs="Arial"/>
          <w:i/>
          <w:iCs/>
          <w:color w:val="222222"/>
          <w:sz w:val="16"/>
          <w:szCs w:val="16"/>
        </w:rPr>
        <w:t>9.  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p w14:paraId="48824DAA" w14:textId="77777777" w:rsidR="00606245" w:rsidRDefault="00606245" w:rsidP="00606245">
      <w:pPr>
        <w:spacing w:after="0" w:line="240" w:lineRule="aut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F580F" w14:textId="77777777" w:rsidR="009E2EEA" w:rsidRDefault="009E2EE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CFD97" w14:textId="57E804E0" w:rsidR="009E2EEA" w:rsidRDefault="009E2EEA">
    <w:pPr>
      <w:pStyle w:val="Nagwek"/>
    </w:pPr>
    <w:r>
      <w:rPr>
        <w:noProof/>
      </w:rPr>
      <w:drawing>
        <wp:inline distT="0" distB="0" distL="0" distR="0" wp14:anchorId="0538812F" wp14:editId="1DA21DC2">
          <wp:extent cx="5760720" cy="518160"/>
          <wp:effectExtent l="0" t="0" r="0" b="0"/>
          <wp:docPr id="17687283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1816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4BB9F" w14:textId="77777777" w:rsidR="009E2EEA" w:rsidRDefault="009E2EE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D4C"/>
    <w:multiLevelType w:val="hybridMultilevel"/>
    <w:tmpl w:val="B3BCC3C4"/>
    <w:lvl w:ilvl="0" w:tplc="A14A216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7300CB"/>
    <w:multiLevelType w:val="hybridMultilevel"/>
    <w:tmpl w:val="101694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F15400"/>
    <w:multiLevelType w:val="hybridMultilevel"/>
    <w:tmpl w:val="AD52BB7E"/>
    <w:lvl w:ilvl="0" w:tplc="A5A4ED34">
      <w:start w:val="3"/>
      <w:numFmt w:val="upperRoman"/>
      <w:lvlText w:val="%1."/>
      <w:lvlJc w:val="left"/>
      <w:pPr>
        <w:ind w:left="1428" w:hanging="720"/>
      </w:pPr>
      <w:rPr>
        <w:rFonts w:hint="default"/>
      </w:rPr>
    </w:lvl>
    <w:lvl w:ilvl="1" w:tplc="98BABCA2">
      <w:start w:val="3"/>
      <w:numFmt w:val="decimal"/>
      <w:lvlText w:val="%2)"/>
      <w:lvlJc w:val="left"/>
      <w:pPr>
        <w:ind w:left="1440" w:hanging="360"/>
      </w:pPr>
      <w:rPr>
        <w:rFonts w:ascii="Arial-BoldItalicMT" w:hAnsi="Arial-BoldItalicMT" w:hint="default"/>
        <w:i/>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6FF5BCA"/>
    <w:multiLevelType w:val="hybridMultilevel"/>
    <w:tmpl w:val="531CE0B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B105F8"/>
    <w:multiLevelType w:val="hybridMultilevel"/>
    <w:tmpl w:val="38F0D60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 w15:restartNumberingAfterBreak="0">
    <w:nsid w:val="22CC1E05"/>
    <w:multiLevelType w:val="hybridMultilevel"/>
    <w:tmpl w:val="DED67942"/>
    <w:lvl w:ilvl="0" w:tplc="0415000F">
      <w:start w:val="1"/>
      <w:numFmt w:val="decimal"/>
      <w:lvlText w:val="%1."/>
      <w:lvlJc w:val="left"/>
      <w:pPr>
        <w:ind w:left="720" w:hanging="360"/>
      </w:pPr>
      <w:rPr>
        <w:rFonts w:hint="default"/>
      </w:rPr>
    </w:lvl>
    <w:lvl w:ilvl="1" w:tplc="A14A216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1F06BA"/>
    <w:multiLevelType w:val="hybridMultilevel"/>
    <w:tmpl w:val="5C28C31E"/>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32076126"/>
    <w:multiLevelType w:val="hybridMultilevel"/>
    <w:tmpl w:val="909085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68133B9"/>
    <w:multiLevelType w:val="hybridMultilevel"/>
    <w:tmpl w:val="DB7EF362"/>
    <w:lvl w:ilvl="0" w:tplc="C308A146">
      <w:start w:val="1"/>
      <w:numFmt w:val="decimal"/>
      <w:lvlText w:val="%1)"/>
      <w:lvlJc w:val="left"/>
      <w:pPr>
        <w:ind w:left="1440" w:hanging="360"/>
      </w:pPr>
      <w:rPr>
        <w:rFonts w:ascii="Arial-BoldItalicMT" w:hAnsi="Arial-BoldItalicMT" w:hint="default"/>
        <w:i/>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B54376B"/>
    <w:multiLevelType w:val="hybridMultilevel"/>
    <w:tmpl w:val="8D2074C8"/>
    <w:lvl w:ilvl="0" w:tplc="A14A216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13B3863"/>
    <w:multiLevelType w:val="hybridMultilevel"/>
    <w:tmpl w:val="C192A8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3931DA6"/>
    <w:multiLevelType w:val="hybridMultilevel"/>
    <w:tmpl w:val="3FF876C2"/>
    <w:lvl w:ilvl="0" w:tplc="A14A216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6511AAA"/>
    <w:multiLevelType w:val="multilevel"/>
    <w:tmpl w:val="463AA95E"/>
    <w:lvl w:ilvl="0">
      <w:start w:val="1"/>
      <w:numFmt w:val="decimal"/>
      <w:lvlText w:val="%1)"/>
      <w:lvlJc w:val="left"/>
      <w:pPr>
        <w:tabs>
          <w:tab w:val="num" w:pos="0"/>
        </w:tabs>
        <w:ind w:left="1428" w:hanging="720"/>
      </w:pPr>
      <w:rPr>
        <w:rFonts w:ascii="Arial-BoldItalicMT" w:hAnsi="Arial-BoldItalicMT"/>
        <w:i/>
        <w:color w:val="000000"/>
      </w:rPr>
    </w:lvl>
    <w:lvl w:ilvl="1">
      <w:start w:val="1"/>
      <w:numFmt w:val="decimal"/>
      <w:lvlText w:val="%2)"/>
      <w:lvlJc w:val="left"/>
      <w:pPr>
        <w:tabs>
          <w:tab w:val="num" w:pos="0"/>
        </w:tabs>
        <w:ind w:left="1440" w:hanging="360"/>
      </w:pPr>
      <w:rPr>
        <w:rFonts w:ascii="Arial-BoldItalicMT" w:hAnsi="Arial-BoldItalicMT"/>
        <w:i/>
        <w:color w:val="000000"/>
      </w:r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93051F0"/>
    <w:multiLevelType w:val="hybridMultilevel"/>
    <w:tmpl w:val="8F9853BA"/>
    <w:lvl w:ilvl="0" w:tplc="62F48BE0">
      <w:start w:val="1"/>
      <w:numFmt w:val="decimal"/>
      <w:lvlText w:val="%1)"/>
      <w:lvlJc w:val="left"/>
      <w:pPr>
        <w:ind w:left="1440" w:hanging="360"/>
      </w:pPr>
      <w:rPr>
        <w:rFonts w:ascii="Arial-BoldItalicMT" w:hAnsi="Arial-BoldItalicMT" w:hint="default"/>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AB81952"/>
    <w:multiLevelType w:val="hybridMultilevel"/>
    <w:tmpl w:val="FFFFFFFF"/>
    <w:lvl w:ilvl="0" w:tplc="49AE017A">
      <w:start w:val="1"/>
      <w:numFmt w:val="decimal"/>
      <w:lvlText w:val="%1."/>
      <w:lvlJc w:val="left"/>
      <w:pPr>
        <w:ind w:left="360" w:hanging="360"/>
      </w:pPr>
      <w:rPr>
        <w:rFonts w:cs="Times New Roman"/>
        <w:b w:val="0"/>
        <w:bCs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5" w15:restartNumberingAfterBreak="0">
    <w:nsid w:val="62FE682A"/>
    <w:multiLevelType w:val="hybridMultilevel"/>
    <w:tmpl w:val="E2DCA35E"/>
    <w:lvl w:ilvl="0" w:tplc="90B4DA8C">
      <w:start w:val="1"/>
      <w:numFmt w:val="decimal"/>
      <w:lvlText w:val="%1)"/>
      <w:lvlJc w:val="left"/>
      <w:pPr>
        <w:ind w:left="1440" w:hanging="360"/>
      </w:pPr>
      <w:rPr>
        <w:rFonts w:ascii="Arial-BoldItalicMT" w:hAnsi="Arial-BoldItalicMT" w:hint="default"/>
        <w:i/>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4B673A"/>
    <w:multiLevelType w:val="hybridMultilevel"/>
    <w:tmpl w:val="66B83096"/>
    <w:lvl w:ilvl="0" w:tplc="984AF588">
      <w:start w:val="1"/>
      <w:numFmt w:val="decimal"/>
      <w:lvlText w:val="%1)"/>
      <w:lvlJc w:val="left"/>
      <w:pPr>
        <w:ind w:left="1068" w:hanging="360"/>
      </w:pPr>
      <w:rPr>
        <w:rFonts w:ascii="Arial-BoldItalicMT" w:hAnsi="Arial-BoldItalicMT" w:hint="default"/>
        <w:i/>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2700421"/>
    <w:multiLevelType w:val="hybridMultilevel"/>
    <w:tmpl w:val="74E04E50"/>
    <w:lvl w:ilvl="0" w:tplc="D21C147A">
      <w:start w:val="1"/>
      <w:numFmt w:val="decimal"/>
      <w:lvlText w:val="%1)"/>
      <w:lvlJc w:val="left"/>
      <w:pPr>
        <w:ind w:left="1428" w:hanging="720"/>
      </w:pPr>
      <w:rPr>
        <w:rFonts w:ascii="Arial" w:hAnsi="Arial" w:hint="default"/>
        <w:i w:val="0"/>
        <w:color w:val="000000" w:themeColor="text1"/>
      </w:rPr>
    </w:lvl>
    <w:lvl w:ilvl="1" w:tplc="90B4DA8C">
      <w:start w:val="1"/>
      <w:numFmt w:val="decimal"/>
      <w:lvlText w:val="%2)"/>
      <w:lvlJc w:val="left"/>
      <w:pPr>
        <w:ind w:left="1440" w:hanging="360"/>
      </w:pPr>
      <w:rPr>
        <w:rFonts w:ascii="Arial-BoldItalicMT" w:hAnsi="Arial-BoldItalicMT" w:hint="default"/>
        <w:i/>
        <w:color w:val="000000" w:themeColor="text1"/>
      </w:rPr>
    </w:lvl>
    <w:lvl w:ilvl="2" w:tplc="EF96E67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3265BC7"/>
    <w:multiLevelType w:val="hybridMultilevel"/>
    <w:tmpl w:val="39B8BADE"/>
    <w:lvl w:ilvl="0" w:tplc="A14A216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3E913F0"/>
    <w:multiLevelType w:val="hybridMultilevel"/>
    <w:tmpl w:val="36EECAEA"/>
    <w:lvl w:ilvl="0" w:tplc="A14A216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57560F4"/>
    <w:multiLevelType w:val="hybridMultilevel"/>
    <w:tmpl w:val="09E052A2"/>
    <w:lvl w:ilvl="0" w:tplc="6576EFB2">
      <w:start w:val="1"/>
      <w:numFmt w:val="decimal"/>
      <w:lvlText w:val="%1)"/>
      <w:lvlJc w:val="left"/>
      <w:pPr>
        <w:ind w:left="720" w:hanging="360"/>
      </w:pPr>
      <w:rPr>
        <w:rFonts w:ascii="Arial-BoldItalicMT" w:hAnsi="Arial-BoldItalicMT" w:hint="default"/>
        <w:i/>
        <w:color w:val="4F81BD"/>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6F15281"/>
    <w:multiLevelType w:val="multilevel"/>
    <w:tmpl w:val="463AA95E"/>
    <w:lvl w:ilvl="0">
      <w:start w:val="1"/>
      <w:numFmt w:val="decimal"/>
      <w:lvlText w:val="%1)"/>
      <w:lvlJc w:val="left"/>
      <w:pPr>
        <w:tabs>
          <w:tab w:val="num" w:pos="0"/>
        </w:tabs>
        <w:ind w:left="1428" w:hanging="720"/>
      </w:pPr>
      <w:rPr>
        <w:rFonts w:ascii="Arial-BoldItalicMT" w:hAnsi="Arial-BoldItalicMT"/>
        <w:i/>
        <w:color w:val="000000"/>
      </w:rPr>
    </w:lvl>
    <w:lvl w:ilvl="1">
      <w:start w:val="1"/>
      <w:numFmt w:val="decimal"/>
      <w:lvlText w:val="%2)"/>
      <w:lvlJc w:val="left"/>
      <w:pPr>
        <w:tabs>
          <w:tab w:val="num" w:pos="0"/>
        </w:tabs>
        <w:ind w:left="1440" w:hanging="360"/>
      </w:pPr>
      <w:rPr>
        <w:rFonts w:ascii="Arial-BoldItalicMT" w:hAnsi="Arial-BoldItalicMT"/>
        <w:i/>
        <w:color w:val="000000"/>
      </w:r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7A8D4175"/>
    <w:multiLevelType w:val="hybridMultilevel"/>
    <w:tmpl w:val="C014408C"/>
    <w:lvl w:ilvl="0" w:tplc="A14A216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BDE4604"/>
    <w:multiLevelType w:val="hybridMultilevel"/>
    <w:tmpl w:val="6E86A59E"/>
    <w:lvl w:ilvl="0" w:tplc="30883B78">
      <w:start w:val="1"/>
      <w:numFmt w:val="bullet"/>
      <w:lvlText w:val=""/>
      <w:lvlJc w:val="left"/>
      <w:pPr>
        <w:ind w:left="720" w:hanging="360"/>
      </w:pPr>
      <w:rPr>
        <w:rFonts w:ascii="Wingdings" w:hAnsi="Wingdings"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71924068">
    <w:abstractNumId w:val="1"/>
  </w:num>
  <w:num w:numId="2" w16cid:durableId="1114204791">
    <w:abstractNumId w:val="23"/>
  </w:num>
  <w:num w:numId="3" w16cid:durableId="1328092247">
    <w:abstractNumId w:val="5"/>
  </w:num>
  <w:num w:numId="4" w16cid:durableId="1256287228">
    <w:abstractNumId w:val="20"/>
  </w:num>
  <w:num w:numId="5" w16cid:durableId="390925517">
    <w:abstractNumId w:val="2"/>
  </w:num>
  <w:num w:numId="6" w16cid:durableId="712971502">
    <w:abstractNumId w:val="6"/>
  </w:num>
  <w:num w:numId="7" w16cid:durableId="376591532">
    <w:abstractNumId w:val="19"/>
  </w:num>
  <w:num w:numId="8" w16cid:durableId="792099135">
    <w:abstractNumId w:val="15"/>
  </w:num>
  <w:num w:numId="9" w16cid:durableId="1344895437">
    <w:abstractNumId w:val="8"/>
  </w:num>
  <w:num w:numId="10" w16cid:durableId="1604728611">
    <w:abstractNumId w:val="16"/>
  </w:num>
  <w:num w:numId="11" w16cid:durableId="870848683">
    <w:abstractNumId w:val="13"/>
  </w:num>
  <w:num w:numId="12" w16cid:durableId="1600869548">
    <w:abstractNumId w:val="22"/>
  </w:num>
  <w:num w:numId="13" w16cid:durableId="723287078">
    <w:abstractNumId w:val="17"/>
  </w:num>
  <w:num w:numId="14" w16cid:durableId="2098554167">
    <w:abstractNumId w:val="4"/>
  </w:num>
  <w:num w:numId="15" w16cid:durableId="6409659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60586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3709607">
    <w:abstractNumId w:val="10"/>
  </w:num>
  <w:num w:numId="18" w16cid:durableId="1365013302">
    <w:abstractNumId w:val="7"/>
  </w:num>
  <w:num w:numId="19" w16cid:durableId="1854996886">
    <w:abstractNumId w:val="18"/>
  </w:num>
  <w:num w:numId="20" w16cid:durableId="1429615902">
    <w:abstractNumId w:val="21"/>
  </w:num>
  <w:num w:numId="21" w16cid:durableId="982200424">
    <w:abstractNumId w:val="9"/>
  </w:num>
  <w:num w:numId="22" w16cid:durableId="397629505">
    <w:abstractNumId w:val="0"/>
  </w:num>
  <w:num w:numId="23" w16cid:durableId="1005671230">
    <w:abstractNumId w:val="11"/>
  </w:num>
  <w:num w:numId="24" w16cid:durableId="50720819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48F"/>
    <w:rsid w:val="000009BA"/>
    <w:rsid w:val="00000EBC"/>
    <w:rsid w:val="00001CF1"/>
    <w:rsid w:val="000022F4"/>
    <w:rsid w:val="00006428"/>
    <w:rsid w:val="0000717B"/>
    <w:rsid w:val="000075A3"/>
    <w:rsid w:val="00010E87"/>
    <w:rsid w:val="00011EAF"/>
    <w:rsid w:val="00017A0D"/>
    <w:rsid w:val="00021C53"/>
    <w:rsid w:val="000265C4"/>
    <w:rsid w:val="0002702B"/>
    <w:rsid w:val="0002732A"/>
    <w:rsid w:val="00031296"/>
    <w:rsid w:val="00032D16"/>
    <w:rsid w:val="00037658"/>
    <w:rsid w:val="000402E6"/>
    <w:rsid w:val="0004137C"/>
    <w:rsid w:val="0004242F"/>
    <w:rsid w:val="0004384C"/>
    <w:rsid w:val="00044F67"/>
    <w:rsid w:val="000469A3"/>
    <w:rsid w:val="00047599"/>
    <w:rsid w:val="00047B51"/>
    <w:rsid w:val="0005069C"/>
    <w:rsid w:val="00057816"/>
    <w:rsid w:val="000605C9"/>
    <w:rsid w:val="00063B86"/>
    <w:rsid w:val="0006650D"/>
    <w:rsid w:val="00081984"/>
    <w:rsid w:val="00082B3F"/>
    <w:rsid w:val="00092631"/>
    <w:rsid w:val="00093A20"/>
    <w:rsid w:val="00093AEE"/>
    <w:rsid w:val="000A1465"/>
    <w:rsid w:val="000A7BAC"/>
    <w:rsid w:val="000B2472"/>
    <w:rsid w:val="000B4382"/>
    <w:rsid w:val="000B6BDC"/>
    <w:rsid w:val="000B71EC"/>
    <w:rsid w:val="000C295D"/>
    <w:rsid w:val="000C3D5D"/>
    <w:rsid w:val="000C418C"/>
    <w:rsid w:val="000C49A9"/>
    <w:rsid w:val="000C7A46"/>
    <w:rsid w:val="000D0FF2"/>
    <w:rsid w:val="000D2A90"/>
    <w:rsid w:val="000D33D0"/>
    <w:rsid w:val="000D399C"/>
    <w:rsid w:val="000D7C5F"/>
    <w:rsid w:val="000E13CE"/>
    <w:rsid w:val="000E1579"/>
    <w:rsid w:val="000E2717"/>
    <w:rsid w:val="000E5121"/>
    <w:rsid w:val="000E6197"/>
    <w:rsid w:val="000F03C2"/>
    <w:rsid w:val="000F0809"/>
    <w:rsid w:val="000F3308"/>
    <w:rsid w:val="000F399B"/>
    <w:rsid w:val="000F4DB1"/>
    <w:rsid w:val="000F7608"/>
    <w:rsid w:val="000F7DE9"/>
    <w:rsid w:val="00102B31"/>
    <w:rsid w:val="00105464"/>
    <w:rsid w:val="00110017"/>
    <w:rsid w:val="00112317"/>
    <w:rsid w:val="00116142"/>
    <w:rsid w:val="001171C4"/>
    <w:rsid w:val="00122194"/>
    <w:rsid w:val="00126D51"/>
    <w:rsid w:val="00130BFB"/>
    <w:rsid w:val="001311F0"/>
    <w:rsid w:val="001317EA"/>
    <w:rsid w:val="0013423F"/>
    <w:rsid w:val="0014182C"/>
    <w:rsid w:val="00145D0A"/>
    <w:rsid w:val="00151B5A"/>
    <w:rsid w:val="00152891"/>
    <w:rsid w:val="0015300F"/>
    <w:rsid w:val="00160A11"/>
    <w:rsid w:val="001717B0"/>
    <w:rsid w:val="00171BBD"/>
    <w:rsid w:val="00173BB1"/>
    <w:rsid w:val="001747EE"/>
    <w:rsid w:val="00174945"/>
    <w:rsid w:val="00176D36"/>
    <w:rsid w:val="0017735D"/>
    <w:rsid w:val="00182239"/>
    <w:rsid w:val="00184C0F"/>
    <w:rsid w:val="001873DD"/>
    <w:rsid w:val="00191FC4"/>
    <w:rsid w:val="001940FC"/>
    <w:rsid w:val="001964C8"/>
    <w:rsid w:val="00197AD5"/>
    <w:rsid w:val="001A3894"/>
    <w:rsid w:val="001A45AE"/>
    <w:rsid w:val="001A48DF"/>
    <w:rsid w:val="001A48F4"/>
    <w:rsid w:val="001A4A4A"/>
    <w:rsid w:val="001A6800"/>
    <w:rsid w:val="001A707E"/>
    <w:rsid w:val="001B2876"/>
    <w:rsid w:val="001B3353"/>
    <w:rsid w:val="001B4892"/>
    <w:rsid w:val="001B5100"/>
    <w:rsid w:val="001B63F6"/>
    <w:rsid w:val="001B73BF"/>
    <w:rsid w:val="001C03F0"/>
    <w:rsid w:val="001C1153"/>
    <w:rsid w:val="001C2506"/>
    <w:rsid w:val="001C43D5"/>
    <w:rsid w:val="001C485A"/>
    <w:rsid w:val="001C56B2"/>
    <w:rsid w:val="001D569F"/>
    <w:rsid w:val="001D7991"/>
    <w:rsid w:val="001E434D"/>
    <w:rsid w:val="001F42F2"/>
    <w:rsid w:val="001F439A"/>
    <w:rsid w:val="001F45D2"/>
    <w:rsid w:val="001F52E3"/>
    <w:rsid w:val="001F5819"/>
    <w:rsid w:val="001F6470"/>
    <w:rsid w:val="001F796D"/>
    <w:rsid w:val="00200B0B"/>
    <w:rsid w:val="00200D29"/>
    <w:rsid w:val="00201AFA"/>
    <w:rsid w:val="0020341A"/>
    <w:rsid w:val="0020453E"/>
    <w:rsid w:val="00205BD1"/>
    <w:rsid w:val="002062D2"/>
    <w:rsid w:val="002074D3"/>
    <w:rsid w:val="00211A90"/>
    <w:rsid w:val="00212B92"/>
    <w:rsid w:val="00220365"/>
    <w:rsid w:val="00220660"/>
    <w:rsid w:val="0022068E"/>
    <w:rsid w:val="00221B4C"/>
    <w:rsid w:val="00222189"/>
    <w:rsid w:val="00231762"/>
    <w:rsid w:val="00235D27"/>
    <w:rsid w:val="00242688"/>
    <w:rsid w:val="0024364E"/>
    <w:rsid w:val="002439EB"/>
    <w:rsid w:val="00243FD1"/>
    <w:rsid w:val="00244ABF"/>
    <w:rsid w:val="00250B3B"/>
    <w:rsid w:val="0026009E"/>
    <w:rsid w:val="00260599"/>
    <w:rsid w:val="0026279F"/>
    <w:rsid w:val="002726A5"/>
    <w:rsid w:val="002844A4"/>
    <w:rsid w:val="00293F2E"/>
    <w:rsid w:val="002952DD"/>
    <w:rsid w:val="002A1DA4"/>
    <w:rsid w:val="002A5EBD"/>
    <w:rsid w:val="002A66F6"/>
    <w:rsid w:val="002B1556"/>
    <w:rsid w:val="002B31C9"/>
    <w:rsid w:val="002B66E7"/>
    <w:rsid w:val="002B6ACD"/>
    <w:rsid w:val="002B7413"/>
    <w:rsid w:val="002C2F27"/>
    <w:rsid w:val="002C5106"/>
    <w:rsid w:val="002C561E"/>
    <w:rsid w:val="002C650E"/>
    <w:rsid w:val="002C6ACD"/>
    <w:rsid w:val="002C7E2B"/>
    <w:rsid w:val="002D17DD"/>
    <w:rsid w:val="002D5A5F"/>
    <w:rsid w:val="002D787B"/>
    <w:rsid w:val="002E2028"/>
    <w:rsid w:val="002E50A3"/>
    <w:rsid w:val="002E6395"/>
    <w:rsid w:val="002E6FA9"/>
    <w:rsid w:val="002E7A59"/>
    <w:rsid w:val="002F146C"/>
    <w:rsid w:val="002F7BF4"/>
    <w:rsid w:val="0030155A"/>
    <w:rsid w:val="00304E94"/>
    <w:rsid w:val="00310477"/>
    <w:rsid w:val="0031088E"/>
    <w:rsid w:val="0031244B"/>
    <w:rsid w:val="003137AC"/>
    <w:rsid w:val="003143C0"/>
    <w:rsid w:val="003173A0"/>
    <w:rsid w:val="003209A6"/>
    <w:rsid w:val="00323752"/>
    <w:rsid w:val="00323EC5"/>
    <w:rsid w:val="00324031"/>
    <w:rsid w:val="003251F1"/>
    <w:rsid w:val="003252CB"/>
    <w:rsid w:val="0032705A"/>
    <w:rsid w:val="0033050E"/>
    <w:rsid w:val="00330594"/>
    <w:rsid w:val="003375C0"/>
    <w:rsid w:val="00352A5B"/>
    <w:rsid w:val="00352A8E"/>
    <w:rsid w:val="00355E8B"/>
    <w:rsid w:val="00356D00"/>
    <w:rsid w:val="003624BF"/>
    <w:rsid w:val="00362F03"/>
    <w:rsid w:val="003654B1"/>
    <w:rsid w:val="00365C10"/>
    <w:rsid w:val="00366EF6"/>
    <w:rsid w:val="0036767D"/>
    <w:rsid w:val="00371DBE"/>
    <w:rsid w:val="00371FA9"/>
    <w:rsid w:val="003722B0"/>
    <w:rsid w:val="00372587"/>
    <w:rsid w:val="00373B15"/>
    <w:rsid w:val="003747FB"/>
    <w:rsid w:val="003756B9"/>
    <w:rsid w:val="003764A2"/>
    <w:rsid w:val="003778F2"/>
    <w:rsid w:val="00377EA5"/>
    <w:rsid w:val="00380C9B"/>
    <w:rsid w:val="00384C61"/>
    <w:rsid w:val="003850B4"/>
    <w:rsid w:val="00385B2C"/>
    <w:rsid w:val="00386B11"/>
    <w:rsid w:val="003945A7"/>
    <w:rsid w:val="003961F3"/>
    <w:rsid w:val="00397814"/>
    <w:rsid w:val="00397F95"/>
    <w:rsid w:val="003A0813"/>
    <w:rsid w:val="003A3524"/>
    <w:rsid w:val="003A4508"/>
    <w:rsid w:val="003A7613"/>
    <w:rsid w:val="003A7FE1"/>
    <w:rsid w:val="003B7BC5"/>
    <w:rsid w:val="003D0A0F"/>
    <w:rsid w:val="003D2618"/>
    <w:rsid w:val="003E1E8F"/>
    <w:rsid w:val="003E607D"/>
    <w:rsid w:val="003F07B6"/>
    <w:rsid w:val="003F143A"/>
    <w:rsid w:val="003F20C6"/>
    <w:rsid w:val="003F4382"/>
    <w:rsid w:val="003F501F"/>
    <w:rsid w:val="00402935"/>
    <w:rsid w:val="004044DE"/>
    <w:rsid w:val="00404F02"/>
    <w:rsid w:val="0040583B"/>
    <w:rsid w:val="00405842"/>
    <w:rsid w:val="004107B3"/>
    <w:rsid w:val="00410A75"/>
    <w:rsid w:val="00412130"/>
    <w:rsid w:val="0041369F"/>
    <w:rsid w:val="00413B2D"/>
    <w:rsid w:val="0041638E"/>
    <w:rsid w:val="00421755"/>
    <w:rsid w:val="00422501"/>
    <w:rsid w:val="004272FF"/>
    <w:rsid w:val="00430058"/>
    <w:rsid w:val="00432F83"/>
    <w:rsid w:val="00433E4F"/>
    <w:rsid w:val="0043585C"/>
    <w:rsid w:val="004371A1"/>
    <w:rsid w:val="004379A0"/>
    <w:rsid w:val="004446EE"/>
    <w:rsid w:val="0044486E"/>
    <w:rsid w:val="00446239"/>
    <w:rsid w:val="0044685A"/>
    <w:rsid w:val="00446BA6"/>
    <w:rsid w:val="00447322"/>
    <w:rsid w:val="00447876"/>
    <w:rsid w:val="00452807"/>
    <w:rsid w:val="00453230"/>
    <w:rsid w:val="00457AA1"/>
    <w:rsid w:val="00462E64"/>
    <w:rsid w:val="00463BC6"/>
    <w:rsid w:val="00464E75"/>
    <w:rsid w:val="00473A3C"/>
    <w:rsid w:val="00475653"/>
    <w:rsid w:val="004769C3"/>
    <w:rsid w:val="00483426"/>
    <w:rsid w:val="00484AEB"/>
    <w:rsid w:val="00485A28"/>
    <w:rsid w:val="00485E87"/>
    <w:rsid w:val="004924EE"/>
    <w:rsid w:val="0049731D"/>
    <w:rsid w:val="004A0A20"/>
    <w:rsid w:val="004A3821"/>
    <w:rsid w:val="004A5CD9"/>
    <w:rsid w:val="004A69F1"/>
    <w:rsid w:val="004B5345"/>
    <w:rsid w:val="004C272C"/>
    <w:rsid w:val="004C694D"/>
    <w:rsid w:val="004D5B78"/>
    <w:rsid w:val="004D7374"/>
    <w:rsid w:val="004E404A"/>
    <w:rsid w:val="004F06AA"/>
    <w:rsid w:val="004F0BDD"/>
    <w:rsid w:val="004F0E8C"/>
    <w:rsid w:val="004F4698"/>
    <w:rsid w:val="00500D66"/>
    <w:rsid w:val="00503714"/>
    <w:rsid w:val="00503CB0"/>
    <w:rsid w:val="00505A4D"/>
    <w:rsid w:val="00507069"/>
    <w:rsid w:val="00510898"/>
    <w:rsid w:val="0051215B"/>
    <w:rsid w:val="00517718"/>
    <w:rsid w:val="0052085D"/>
    <w:rsid w:val="00521870"/>
    <w:rsid w:val="005227B3"/>
    <w:rsid w:val="00526A33"/>
    <w:rsid w:val="00527914"/>
    <w:rsid w:val="00530437"/>
    <w:rsid w:val="005326EF"/>
    <w:rsid w:val="00532758"/>
    <w:rsid w:val="005343B8"/>
    <w:rsid w:val="00537D33"/>
    <w:rsid w:val="00541EB9"/>
    <w:rsid w:val="00542359"/>
    <w:rsid w:val="00542541"/>
    <w:rsid w:val="00542683"/>
    <w:rsid w:val="005431E1"/>
    <w:rsid w:val="00546AAB"/>
    <w:rsid w:val="00554873"/>
    <w:rsid w:val="00554DB1"/>
    <w:rsid w:val="00555091"/>
    <w:rsid w:val="0056157B"/>
    <w:rsid w:val="00561FE2"/>
    <w:rsid w:val="00564142"/>
    <w:rsid w:val="00565851"/>
    <w:rsid w:val="00566B19"/>
    <w:rsid w:val="0057104C"/>
    <w:rsid w:val="00575306"/>
    <w:rsid w:val="00585B2C"/>
    <w:rsid w:val="0058608E"/>
    <w:rsid w:val="0058646C"/>
    <w:rsid w:val="00591507"/>
    <w:rsid w:val="00591A10"/>
    <w:rsid w:val="005927B6"/>
    <w:rsid w:val="0059380A"/>
    <w:rsid w:val="00597930"/>
    <w:rsid w:val="005A707C"/>
    <w:rsid w:val="005A78B3"/>
    <w:rsid w:val="005B1AC9"/>
    <w:rsid w:val="005B2BDE"/>
    <w:rsid w:val="005B5069"/>
    <w:rsid w:val="005C6C1C"/>
    <w:rsid w:val="005C6C3E"/>
    <w:rsid w:val="005D3FEC"/>
    <w:rsid w:val="005D40FF"/>
    <w:rsid w:val="005D648D"/>
    <w:rsid w:val="005E1E7F"/>
    <w:rsid w:val="005E2960"/>
    <w:rsid w:val="005E2C07"/>
    <w:rsid w:val="005E4293"/>
    <w:rsid w:val="005E5452"/>
    <w:rsid w:val="005E5E0B"/>
    <w:rsid w:val="005E636F"/>
    <w:rsid w:val="005F29B9"/>
    <w:rsid w:val="005F2A9D"/>
    <w:rsid w:val="006030AF"/>
    <w:rsid w:val="00606245"/>
    <w:rsid w:val="006072CD"/>
    <w:rsid w:val="00610846"/>
    <w:rsid w:val="00612F7A"/>
    <w:rsid w:val="00613AD1"/>
    <w:rsid w:val="006151F8"/>
    <w:rsid w:val="00616D79"/>
    <w:rsid w:val="00616EA9"/>
    <w:rsid w:val="006212E7"/>
    <w:rsid w:val="00621622"/>
    <w:rsid w:val="00623870"/>
    <w:rsid w:val="00625B75"/>
    <w:rsid w:val="00627603"/>
    <w:rsid w:val="00627AD6"/>
    <w:rsid w:val="00627EAC"/>
    <w:rsid w:val="00631645"/>
    <w:rsid w:val="00631C67"/>
    <w:rsid w:val="00632DC3"/>
    <w:rsid w:val="006378C0"/>
    <w:rsid w:val="006422A4"/>
    <w:rsid w:val="00643DF6"/>
    <w:rsid w:val="006475C4"/>
    <w:rsid w:val="006477EF"/>
    <w:rsid w:val="00647911"/>
    <w:rsid w:val="00661C37"/>
    <w:rsid w:val="006654B1"/>
    <w:rsid w:val="006674ED"/>
    <w:rsid w:val="00667856"/>
    <w:rsid w:val="00667F72"/>
    <w:rsid w:val="00671086"/>
    <w:rsid w:val="006734E5"/>
    <w:rsid w:val="00675897"/>
    <w:rsid w:val="00677020"/>
    <w:rsid w:val="0068276F"/>
    <w:rsid w:val="00682811"/>
    <w:rsid w:val="00685FAD"/>
    <w:rsid w:val="00686C12"/>
    <w:rsid w:val="00690008"/>
    <w:rsid w:val="00691546"/>
    <w:rsid w:val="00693BF2"/>
    <w:rsid w:val="00693E5C"/>
    <w:rsid w:val="00697AF4"/>
    <w:rsid w:val="006A0333"/>
    <w:rsid w:val="006A1451"/>
    <w:rsid w:val="006A1546"/>
    <w:rsid w:val="006A15AB"/>
    <w:rsid w:val="006A7E1B"/>
    <w:rsid w:val="006B1171"/>
    <w:rsid w:val="006B39B8"/>
    <w:rsid w:val="006C01FC"/>
    <w:rsid w:val="006C3692"/>
    <w:rsid w:val="006D0283"/>
    <w:rsid w:val="006D04E2"/>
    <w:rsid w:val="006D4222"/>
    <w:rsid w:val="006D6473"/>
    <w:rsid w:val="006F3BE6"/>
    <w:rsid w:val="006F3C93"/>
    <w:rsid w:val="006F3FF0"/>
    <w:rsid w:val="006F4CAF"/>
    <w:rsid w:val="006F5E36"/>
    <w:rsid w:val="00700EC4"/>
    <w:rsid w:val="007029D8"/>
    <w:rsid w:val="007058CB"/>
    <w:rsid w:val="00705E6B"/>
    <w:rsid w:val="00713C03"/>
    <w:rsid w:val="00714D1C"/>
    <w:rsid w:val="00714DE7"/>
    <w:rsid w:val="00715215"/>
    <w:rsid w:val="00716435"/>
    <w:rsid w:val="00717E94"/>
    <w:rsid w:val="00720C66"/>
    <w:rsid w:val="00723998"/>
    <w:rsid w:val="007245E5"/>
    <w:rsid w:val="0072554D"/>
    <w:rsid w:val="0072617B"/>
    <w:rsid w:val="007302C5"/>
    <w:rsid w:val="00731901"/>
    <w:rsid w:val="007324FD"/>
    <w:rsid w:val="00732CE1"/>
    <w:rsid w:val="00732E9E"/>
    <w:rsid w:val="00733EB9"/>
    <w:rsid w:val="0073616A"/>
    <w:rsid w:val="00740DF5"/>
    <w:rsid w:val="007419A9"/>
    <w:rsid w:val="00744981"/>
    <w:rsid w:val="007476E5"/>
    <w:rsid w:val="00747AD0"/>
    <w:rsid w:val="0075094F"/>
    <w:rsid w:val="007539DF"/>
    <w:rsid w:val="00753D02"/>
    <w:rsid w:val="007550B1"/>
    <w:rsid w:val="007601AC"/>
    <w:rsid w:val="007630EA"/>
    <w:rsid w:val="00765606"/>
    <w:rsid w:val="0076608A"/>
    <w:rsid w:val="00776557"/>
    <w:rsid w:val="00777208"/>
    <w:rsid w:val="007772C5"/>
    <w:rsid w:val="00781BB8"/>
    <w:rsid w:val="00783C6D"/>
    <w:rsid w:val="0078445A"/>
    <w:rsid w:val="00787EC9"/>
    <w:rsid w:val="00791CDB"/>
    <w:rsid w:val="007943B5"/>
    <w:rsid w:val="007A0331"/>
    <w:rsid w:val="007A354B"/>
    <w:rsid w:val="007A5D0C"/>
    <w:rsid w:val="007A6964"/>
    <w:rsid w:val="007A7446"/>
    <w:rsid w:val="007A7AE8"/>
    <w:rsid w:val="007A7DF2"/>
    <w:rsid w:val="007B0293"/>
    <w:rsid w:val="007B6FFD"/>
    <w:rsid w:val="007B706B"/>
    <w:rsid w:val="007C6FA7"/>
    <w:rsid w:val="007D1519"/>
    <w:rsid w:val="007D2F5D"/>
    <w:rsid w:val="007D3BB6"/>
    <w:rsid w:val="007D5800"/>
    <w:rsid w:val="007D6ADD"/>
    <w:rsid w:val="007E3750"/>
    <w:rsid w:val="007E3AC3"/>
    <w:rsid w:val="007E5903"/>
    <w:rsid w:val="007E5A44"/>
    <w:rsid w:val="007F0E54"/>
    <w:rsid w:val="007F18DB"/>
    <w:rsid w:val="007F1A48"/>
    <w:rsid w:val="007F3A3F"/>
    <w:rsid w:val="007F4F16"/>
    <w:rsid w:val="007F68A3"/>
    <w:rsid w:val="007F6F4C"/>
    <w:rsid w:val="0080617B"/>
    <w:rsid w:val="00807DE6"/>
    <w:rsid w:val="00812894"/>
    <w:rsid w:val="00813260"/>
    <w:rsid w:val="0082086D"/>
    <w:rsid w:val="00821D75"/>
    <w:rsid w:val="00822BAB"/>
    <w:rsid w:val="008262B4"/>
    <w:rsid w:val="0083008B"/>
    <w:rsid w:val="00836618"/>
    <w:rsid w:val="008412AF"/>
    <w:rsid w:val="00841E0A"/>
    <w:rsid w:val="00851DD6"/>
    <w:rsid w:val="00861B7D"/>
    <w:rsid w:val="008632F8"/>
    <w:rsid w:val="00872B81"/>
    <w:rsid w:val="00873021"/>
    <w:rsid w:val="00876769"/>
    <w:rsid w:val="00884322"/>
    <w:rsid w:val="0088614A"/>
    <w:rsid w:val="00886D1B"/>
    <w:rsid w:val="00890CB4"/>
    <w:rsid w:val="008A49D8"/>
    <w:rsid w:val="008A5D75"/>
    <w:rsid w:val="008A66A2"/>
    <w:rsid w:val="008A6948"/>
    <w:rsid w:val="008B24BC"/>
    <w:rsid w:val="008B78D5"/>
    <w:rsid w:val="008C43BC"/>
    <w:rsid w:val="008D2085"/>
    <w:rsid w:val="008D55C9"/>
    <w:rsid w:val="008D73F9"/>
    <w:rsid w:val="008E69CB"/>
    <w:rsid w:val="008F6366"/>
    <w:rsid w:val="0090039C"/>
    <w:rsid w:val="00904242"/>
    <w:rsid w:val="00910A68"/>
    <w:rsid w:val="009123E5"/>
    <w:rsid w:val="00913B67"/>
    <w:rsid w:val="00915604"/>
    <w:rsid w:val="00916FCA"/>
    <w:rsid w:val="0092120E"/>
    <w:rsid w:val="009223E9"/>
    <w:rsid w:val="00926C12"/>
    <w:rsid w:val="009311D3"/>
    <w:rsid w:val="00931343"/>
    <w:rsid w:val="009327C9"/>
    <w:rsid w:val="009342DD"/>
    <w:rsid w:val="009347A9"/>
    <w:rsid w:val="00941B95"/>
    <w:rsid w:val="0094384A"/>
    <w:rsid w:val="009527B7"/>
    <w:rsid w:val="00955FC0"/>
    <w:rsid w:val="00957D4A"/>
    <w:rsid w:val="00960A59"/>
    <w:rsid w:val="00964499"/>
    <w:rsid w:val="00971766"/>
    <w:rsid w:val="009724B1"/>
    <w:rsid w:val="00975D78"/>
    <w:rsid w:val="009811D4"/>
    <w:rsid w:val="0098358D"/>
    <w:rsid w:val="00987DF8"/>
    <w:rsid w:val="00993CE6"/>
    <w:rsid w:val="00995170"/>
    <w:rsid w:val="009957EB"/>
    <w:rsid w:val="009974AC"/>
    <w:rsid w:val="009A073D"/>
    <w:rsid w:val="009A6787"/>
    <w:rsid w:val="009A67F1"/>
    <w:rsid w:val="009A6D9A"/>
    <w:rsid w:val="009A7956"/>
    <w:rsid w:val="009B1794"/>
    <w:rsid w:val="009B26AA"/>
    <w:rsid w:val="009C4309"/>
    <w:rsid w:val="009C60CA"/>
    <w:rsid w:val="009C7F2B"/>
    <w:rsid w:val="009D0775"/>
    <w:rsid w:val="009D1F78"/>
    <w:rsid w:val="009D2243"/>
    <w:rsid w:val="009D2E35"/>
    <w:rsid w:val="009D342A"/>
    <w:rsid w:val="009D3FFB"/>
    <w:rsid w:val="009D42C0"/>
    <w:rsid w:val="009D4E05"/>
    <w:rsid w:val="009D715C"/>
    <w:rsid w:val="009E0D61"/>
    <w:rsid w:val="009E28B1"/>
    <w:rsid w:val="009E2EEA"/>
    <w:rsid w:val="009E420F"/>
    <w:rsid w:val="009E6362"/>
    <w:rsid w:val="009F3045"/>
    <w:rsid w:val="009F450F"/>
    <w:rsid w:val="00A007FF"/>
    <w:rsid w:val="00A02BFC"/>
    <w:rsid w:val="00A032F6"/>
    <w:rsid w:val="00A04135"/>
    <w:rsid w:val="00A04460"/>
    <w:rsid w:val="00A0621C"/>
    <w:rsid w:val="00A1269E"/>
    <w:rsid w:val="00A153DC"/>
    <w:rsid w:val="00A15BCB"/>
    <w:rsid w:val="00A21A12"/>
    <w:rsid w:val="00A22539"/>
    <w:rsid w:val="00A25DAF"/>
    <w:rsid w:val="00A27A3C"/>
    <w:rsid w:val="00A3447B"/>
    <w:rsid w:val="00A40BA7"/>
    <w:rsid w:val="00A41AE3"/>
    <w:rsid w:val="00A42945"/>
    <w:rsid w:val="00A42D05"/>
    <w:rsid w:val="00A447DB"/>
    <w:rsid w:val="00A46C31"/>
    <w:rsid w:val="00A471E2"/>
    <w:rsid w:val="00A51AC2"/>
    <w:rsid w:val="00A52F0A"/>
    <w:rsid w:val="00A56DA4"/>
    <w:rsid w:val="00A61FFF"/>
    <w:rsid w:val="00A65B57"/>
    <w:rsid w:val="00A6785B"/>
    <w:rsid w:val="00A77CB5"/>
    <w:rsid w:val="00A81772"/>
    <w:rsid w:val="00A81AD4"/>
    <w:rsid w:val="00A84C42"/>
    <w:rsid w:val="00A85950"/>
    <w:rsid w:val="00A873EF"/>
    <w:rsid w:val="00A921EF"/>
    <w:rsid w:val="00A966A7"/>
    <w:rsid w:val="00A97469"/>
    <w:rsid w:val="00AA3504"/>
    <w:rsid w:val="00AA56A1"/>
    <w:rsid w:val="00AA6F21"/>
    <w:rsid w:val="00AB2536"/>
    <w:rsid w:val="00AB3ABC"/>
    <w:rsid w:val="00AB6650"/>
    <w:rsid w:val="00AC1ACF"/>
    <w:rsid w:val="00AC3805"/>
    <w:rsid w:val="00AC3DE4"/>
    <w:rsid w:val="00AC5694"/>
    <w:rsid w:val="00AC74E0"/>
    <w:rsid w:val="00AD5842"/>
    <w:rsid w:val="00AD6BE9"/>
    <w:rsid w:val="00AE11D1"/>
    <w:rsid w:val="00AE361A"/>
    <w:rsid w:val="00AE3E3C"/>
    <w:rsid w:val="00AE4A1D"/>
    <w:rsid w:val="00AE71FC"/>
    <w:rsid w:val="00AF2A8E"/>
    <w:rsid w:val="00B026C8"/>
    <w:rsid w:val="00B02E1E"/>
    <w:rsid w:val="00B11C36"/>
    <w:rsid w:val="00B1238B"/>
    <w:rsid w:val="00B14A01"/>
    <w:rsid w:val="00B15A94"/>
    <w:rsid w:val="00B21893"/>
    <w:rsid w:val="00B2729B"/>
    <w:rsid w:val="00B3054F"/>
    <w:rsid w:val="00B308CE"/>
    <w:rsid w:val="00B31A56"/>
    <w:rsid w:val="00B35A96"/>
    <w:rsid w:val="00B365DA"/>
    <w:rsid w:val="00B3785B"/>
    <w:rsid w:val="00B40060"/>
    <w:rsid w:val="00B40E64"/>
    <w:rsid w:val="00B41230"/>
    <w:rsid w:val="00B424B6"/>
    <w:rsid w:val="00B445AB"/>
    <w:rsid w:val="00B47F25"/>
    <w:rsid w:val="00B5008E"/>
    <w:rsid w:val="00B509DF"/>
    <w:rsid w:val="00B50B74"/>
    <w:rsid w:val="00B51335"/>
    <w:rsid w:val="00B51A2F"/>
    <w:rsid w:val="00B5499D"/>
    <w:rsid w:val="00B575B7"/>
    <w:rsid w:val="00B5765E"/>
    <w:rsid w:val="00B62E8B"/>
    <w:rsid w:val="00B6327A"/>
    <w:rsid w:val="00B6679C"/>
    <w:rsid w:val="00B6785E"/>
    <w:rsid w:val="00B70660"/>
    <w:rsid w:val="00B71B39"/>
    <w:rsid w:val="00B729A2"/>
    <w:rsid w:val="00B74E63"/>
    <w:rsid w:val="00B90018"/>
    <w:rsid w:val="00B934B0"/>
    <w:rsid w:val="00B972EE"/>
    <w:rsid w:val="00BA21BF"/>
    <w:rsid w:val="00BA5A90"/>
    <w:rsid w:val="00BA783A"/>
    <w:rsid w:val="00BA7DDA"/>
    <w:rsid w:val="00BB212C"/>
    <w:rsid w:val="00BC4147"/>
    <w:rsid w:val="00BC731D"/>
    <w:rsid w:val="00BD3B54"/>
    <w:rsid w:val="00BD6690"/>
    <w:rsid w:val="00BD6A53"/>
    <w:rsid w:val="00BD6F78"/>
    <w:rsid w:val="00BD7F89"/>
    <w:rsid w:val="00BE10FA"/>
    <w:rsid w:val="00BE3E8A"/>
    <w:rsid w:val="00BE6139"/>
    <w:rsid w:val="00BE7808"/>
    <w:rsid w:val="00C011F9"/>
    <w:rsid w:val="00C0248F"/>
    <w:rsid w:val="00C03C0E"/>
    <w:rsid w:val="00C06CBE"/>
    <w:rsid w:val="00C104A3"/>
    <w:rsid w:val="00C13219"/>
    <w:rsid w:val="00C132D6"/>
    <w:rsid w:val="00C149B2"/>
    <w:rsid w:val="00C16FED"/>
    <w:rsid w:val="00C17F9A"/>
    <w:rsid w:val="00C219AB"/>
    <w:rsid w:val="00C21B29"/>
    <w:rsid w:val="00C23963"/>
    <w:rsid w:val="00C23F39"/>
    <w:rsid w:val="00C250C3"/>
    <w:rsid w:val="00C255BD"/>
    <w:rsid w:val="00C267CC"/>
    <w:rsid w:val="00C27171"/>
    <w:rsid w:val="00C27224"/>
    <w:rsid w:val="00C43751"/>
    <w:rsid w:val="00C472EC"/>
    <w:rsid w:val="00C51002"/>
    <w:rsid w:val="00C51F06"/>
    <w:rsid w:val="00C543EE"/>
    <w:rsid w:val="00C553B5"/>
    <w:rsid w:val="00C55995"/>
    <w:rsid w:val="00C572F3"/>
    <w:rsid w:val="00C61F89"/>
    <w:rsid w:val="00C62327"/>
    <w:rsid w:val="00C645C9"/>
    <w:rsid w:val="00C65308"/>
    <w:rsid w:val="00C73CF1"/>
    <w:rsid w:val="00C75121"/>
    <w:rsid w:val="00C75D53"/>
    <w:rsid w:val="00C84A19"/>
    <w:rsid w:val="00C86480"/>
    <w:rsid w:val="00C93B18"/>
    <w:rsid w:val="00C9533B"/>
    <w:rsid w:val="00C972B7"/>
    <w:rsid w:val="00C97791"/>
    <w:rsid w:val="00C97973"/>
    <w:rsid w:val="00CA1A61"/>
    <w:rsid w:val="00CA3548"/>
    <w:rsid w:val="00CA39EC"/>
    <w:rsid w:val="00CA433E"/>
    <w:rsid w:val="00CA5D6C"/>
    <w:rsid w:val="00CA5E05"/>
    <w:rsid w:val="00CA723F"/>
    <w:rsid w:val="00CB234B"/>
    <w:rsid w:val="00CB5A7C"/>
    <w:rsid w:val="00CB5C9C"/>
    <w:rsid w:val="00CC2A94"/>
    <w:rsid w:val="00CC3F85"/>
    <w:rsid w:val="00CC4A84"/>
    <w:rsid w:val="00CC4EF4"/>
    <w:rsid w:val="00CC6730"/>
    <w:rsid w:val="00CC7438"/>
    <w:rsid w:val="00CD3414"/>
    <w:rsid w:val="00CD418E"/>
    <w:rsid w:val="00CD445A"/>
    <w:rsid w:val="00CD467F"/>
    <w:rsid w:val="00CD7CF9"/>
    <w:rsid w:val="00CE07EA"/>
    <w:rsid w:val="00CF6300"/>
    <w:rsid w:val="00D018AA"/>
    <w:rsid w:val="00D02C14"/>
    <w:rsid w:val="00D03B97"/>
    <w:rsid w:val="00D055CF"/>
    <w:rsid w:val="00D07DCA"/>
    <w:rsid w:val="00D1342C"/>
    <w:rsid w:val="00D143DB"/>
    <w:rsid w:val="00D14875"/>
    <w:rsid w:val="00D1522D"/>
    <w:rsid w:val="00D15F0E"/>
    <w:rsid w:val="00D160C2"/>
    <w:rsid w:val="00D167FE"/>
    <w:rsid w:val="00D209AC"/>
    <w:rsid w:val="00D229F0"/>
    <w:rsid w:val="00D27313"/>
    <w:rsid w:val="00D27B92"/>
    <w:rsid w:val="00D301A2"/>
    <w:rsid w:val="00D32039"/>
    <w:rsid w:val="00D34B96"/>
    <w:rsid w:val="00D4398E"/>
    <w:rsid w:val="00D44BDC"/>
    <w:rsid w:val="00D46722"/>
    <w:rsid w:val="00D46A1B"/>
    <w:rsid w:val="00D46CFC"/>
    <w:rsid w:val="00D6096C"/>
    <w:rsid w:val="00D617F1"/>
    <w:rsid w:val="00D622A2"/>
    <w:rsid w:val="00D70CEB"/>
    <w:rsid w:val="00D73B0E"/>
    <w:rsid w:val="00D7622A"/>
    <w:rsid w:val="00D814E5"/>
    <w:rsid w:val="00D84A4A"/>
    <w:rsid w:val="00D86274"/>
    <w:rsid w:val="00D8738C"/>
    <w:rsid w:val="00D9004C"/>
    <w:rsid w:val="00D91B54"/>
    <w:rsid w:val="00D92C74"/>
    <w:rsid w:val="00D94623"/>
    <w:rsid w:val="00D94850"/>
    <w:rsid w:val="00D97F51"/>
    <w:rsid w:val="00DA0CA0"/>
    <w:rsid w:val="00DA569D"/>
    <w:rsid w:val="00DA6C37"/>
    <w:rsid w:val="00DB01CD"/>
    <w:rsid w:val="00DB296A"/>
    <w:rsid w:val="00DC21F4"/>
    <w:rsid w:val="00DC6BE6"/>
    <w:rsid w:val="00DD0849"/>
    <w:rsid w:val="00DD0A5C"/>
    <w:rsid w:val="00DD3496"/>
    <w:rsid w:val="00DD4313"/>
    <w:rsid w:val="00DD601F"/>
    <w:rsid w:val="00DD6BEE"/>
    <w:rsid w:val="00DD721A"/>
    <w:rsid w:val="00DE1022"/>
    <w:rsid w:val="00DE2ACD"/>
    <w:rsid w:val="00DE400C"/>
    <w:rsid w:val="00DE5A64"/>
    <w:rsid w:val="00DF09C2"/>
    <w:rsid w:val="00DF1858"/>
    <w:rsid w:val="00DF229D"/>
    <w:rsid w:val="00DF297B"/>
    <w:rsid w:val="00DF2FA7"/>
    <w:rsid w:val="00DF5D79"/>
    <w:rsid w:val="00DF6DBC"/>
    <w:rsid w:val="00DF74D1"/>
    <w:rsid w:val="00DF7C87"/>
    <w:rsid w:val="00E01B4E"/>
    <w:rsid w:val="00E06974"/>
    <w:rsid w:val="00E07083"/>
    <w:rsid w:val="00E10409"/>
    <w:rsid w:val="00E11553"/>
    <w:rsid w:val="00E1232B"/>
    <w:rsid w:val="00E136BA"/>
    <w:rsid w:val="00E2114A"/>
    <w:rsid w:val="00E21A6A"/>
    <w:rsid w:val="00E21AAE"/>
    <w:rsid w:val="00E25043"/>
    <w:rsid w:val="00E26512"/>
    <w:rsid w:val="00E2746C"/>
    <w:rsid w:val="00E27F29"/>
    <w:rsid w:val="00E306CC"/>
    <w:rsid w:val="00E30C30"/>
    <w:rsid w:val="00E32365"/>
    <w:rsid w:val="00E40B82"/>
    <w:rsid w:val="00E4287F"/>
    <w:rsid w:val="00E43C66"/>
    <w:rsid w:val="00E44EF9"/>
    <w:rsid w:val="00E475B4"/>
    <w:rsid w:val="00E505CE"/>
    <w:rsid w:val="00E5267A"/>
    <w:rsid w:val="00E57594"/>
    <w:rsid w:val="00E613F5"/>
    <w:rsid w:val="00E662FD"/>
    <w:rsid w:val="00E74968"/>
    <w:rsid w:val="00E8060D"/>
    <w:rsid w:val="00E814C4"/>
    <w:rsid w:val="00E82080"/>
    <w:rsid w:val="00E82F82"/>
    <w:rsid w:val="00E834D2"/>
    <w:rsid w:val="00E86708"/>
    <w:rsid w:val="00E905FC"/>
    <w:rsid w:val="00E9085F"/>
    <w:rsid w:val="00E913A6"/>
    <w:rsid w:val="00E94547"/>
    <w:rsid w:val="00E95BBF"/>
    <w:rsid w:val="00E9607F"/>
    <w:rsid w:val="00E96D35"/>
    <w:rsid w:val="00E9762D"/>
    <w:rsid w:val="00EA2D41"/>
    <w:rsid w:val="00EA5077"/>
    <w:rsid w:val="00EA6601"/>
    <w:rsid w:val="00EB0D2D"/>
    <w:rsid w:val="00EB14ED"/>
    <w:rsid w:val="00EB7110"/>
    <w:rsid w:val="00EB72E5"/>
    <w:rsid w:val="00EC0183"/>
    <w:rsid w:val="00EC0883"/>
    <w:rsid w:val="00EC1130"/>
    <w:rsid w:val="00EC20AC"/>
    <w:rsid w:val="00EC5A4D"/>
    <w:rsid w:val="00EC726D"/>
    <w:rsid w:val="00ED1D13"/>
    <w:rsid w:val="00ED26A9"/>
    <w:rsid w:val="00ED2B51"/>
    <w:rsid w:val="00ED7D73"/>
    <w:rsid w:val="00EE4370"/>
    <w:rsid w:val="00EE450C"/>
    <w:rsid w:val="00EE463E"/>
    <w:rsid w:val="00EE7FBB"/>
    <w:rsid w:val="00EF182B"/>
    <w:rsid w:val="00EF1CA7"/>
    <w:rsid w:val="00EF1CAE"/>
    <w:rsid w:val="00EF277C"/>
    <w:rsid w:val="00EF4C1C"/>
    <w:rsid w:val="00EF6089"/>
    <w:rsid w:val="00EF61C1"/>
    <w:rsid w:val="00F0575E"/>
    <w:rsid w:val="00F075A1"/>
    <w:rsid w:val="00F12C9C"/>
    <w:rsid w:val="00F232C5"/>
    <w:rsid w:val="00F23632"/>
    <w:rsid w:val="00F2436E"/>
    <w:rsid w:val="00F257BD"/>
    <w:rsid w:val="00F25864"/>
    <w:rsid w:val="00F26D80"/>
    <w:rsid w:val="00F32AEA"/>
    <w:rsid w:val="00F33F57"/>
    <w:rsid w:val="00F36CFE"/>
    <w:rsid w:val="00F377BE"/>
    <w:rsid w:val="00F46FB8"/>
    <w:rsid w:val="00F506E9"/>
    <w:rsid w:val="00F6007B"/>
    <w:rsid w:val="00F62353"/>
    <w:rsid w:val="00F62BDE"/>
    <w:rsid w:val="00F64275"/>
    <w:rsid w:val="00F66411"/>
    <w:rsid w:val="00F711EE"/>
    <w:rsid w:val="00F724CE"/>
    <w:rsid w:val="00F7306E"/>
    <w:rsid w:val="00F7491B"/>
    <w:rsid w:val="00F76B32"/>
    <w:rsid w:val="00F76F62"/>
    <w:rsid w:val="00F80246"/>
    <w:rsid w:val="00F812A0"/>
    <w:rsid w:val="00F81C09"/>
    <w:rsid w:val="00F853FE"/>
    <w:rsid w:val="00F86BC9"/>
    <w:rsid w:val="00F9101D"/>
    <w:rsid w:val="00F916F4"/>
    <w:rsid w:val="00F92115"/>
    <w:rsid w:val="00F9255D"/>
    <w:rsid w:val="00F96FB4"/>
    <w:rsid w:val="00FA0016"/>
    <w:rsid w:val="00FA018E"/>
    <w:rsid w:val="00FA3537"/>
    <w:rsid w:val="00FA547C"/>
    <w:rsid w:val="00FA66FC"/>
    <w:rsid w:val="00FA7BE3"/>
    <w:rsid w:val="00FB1C80"/>
    <w:rsid w:val="00FB2F9D"/>
    <w:rsid w:val="00FC1592"/>
    <w:rsid w:val="00FC3A0F"/>
    <w:rsid w:val="00FC44EE"/>
    <w:rsid w:val="00FC510C"/>
    <w:rsid w:val="00FC6BAB"/>
    <w:rsid w:val="00FC7FC4"/>
    <w:rsid w:val="00FD11E5"/>
    <w:rsid w:val="00FD24F9"/>
    <w:rsid w:val="00FD714F"/>
    <w:rsid w:val="00FE0FD3"/>
    <w:rsid w:val="00FE62B1"/>
    <w:rsid w:val="00FF0212"/>
    <w:rsid w:val="00FF29D1"/>
    <w:rsid w:val="00FF5FCF"/>
    <w:rsid w:val="00FF7B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855AD5"/>
  <w15:docId w15:val="{F308EED3-A3EC-4946-92AE-98EECA26A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56D00"/>
  </w:style>
  <w:style w:type="paragraph" w:styleId="Nagwek2">
    <w:name w:val="heading 2"/>
    <w:basedOn w:val="Normalny"/>
    <w:next w:val="Normalny"/>
    <w:link w:val="Nagwek2Znak"/>
    <w:uiPriority w:val="9"/>
    <w:unhideWhenUsed/>
    <w:qFormat/>
    <w:rsid w:val="00C272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373B1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841E0A"/>
    <w:pPr>
      <w:ind w:left="720"/>
      <w:contextualSpacing/>
    </w:pPr>
    <w:rPr>
      <w:rFonts w:ascii="Calibri" w:eastAsia="Calibri" w:hAnsi="Calibri" w:cs="Times New Roman"/>
    </w:rPr>
  </w:style>
  <w:style w:type="table" w:styleId="Tabela-Siatka">
    <w:name w:val="Table Grid"/>
    <w:basedOn w:val="Standardowy"/>
    <w:uiPriority w:val="59"/>
    <w:rsid w:val="00841E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E1040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10409"/>
    <w:rPr>
      <w:sz w:val="20"/>
      <w:szCs w:val="20"/>
    </w:rPr>
  </w:style>
  <w:style w:type="character" w:styleId="Odwoanieprzypisudolnego">
    <w:name w:val="footnote reference"/>
    <w:basedOn w:val="Domylnaczcionkaakapitu"/>
    <w:uiPriority w:val="99"/>
    <w:semiHidden/>
    <w:unhideWhenUsed/>
    <w:rsid w:val="00E10409"/>
    <w:rPr>
      <w:vertAlign w:val="superscript"/>
    </w:rPr>
  </w:style>
  <w:style w:type="paragraph" w:customStyle="1" w:styleId="Litera">
    <w:name w:val="Litera"/>
    <w:basedOn w:val="Normalny"/>
    <w:rsid w:val="007A0331"/>
    <w:pPr>
      <w:tabs>
        <w:tab w:val="num" w:pos="1072"/>
      </w:tabs>
      <w:suppressAutoHyphens/>
      <w:spacing w:before="120" w:after="120" w:line="240" w:lineRule="auto"/>
      <w:jc w:val="both"/>
    </w:pPr>
    <w:rPr>
      <w:rFonts w:ascii="Verdana" w:eastAsia="Times New Roman" w:hAnsi="Verdana" w:cs="Times New Roman"/>
      <w:sz w:val="20"/>
      <w:szCs w:val="20"/>
      <w:lang w:eastAsia="ar-SA"/>
    </w:rPr>
  </w:style>
  <w:style w:type="character" w:customStyle="1" w:styleId="AkapitzlistZnak">
    <w:name w:val="Akapit z listą Znak"/>
    <w:link w:val="Akapitzlist"/>
    <w:uiPriority w:val="34"/>
    <w:rsid w:val="007A0331"/>
    <w:rPr>
      <w:rFonts w:ascii="Calibri" w:eastAsia="Calibri" w:hAnsi="Calibri" w:cs="Times New Roman"/>
    </w:rPr>
  </w:style>
  <w:style w:type="character" w:styleId="Hipercze">
    <w:name w:val="Hyperlink"/>
    <w:basedOn w:val="Domylnaczcionkaakapitu"/>
    <w:uiPriority w:val="99"/>
    <w:unhideWhenUsed/>
    <w:rsid w:val="0005069C"/>
    <w:rPr>
      <w:color w:val="0000FF" w:themeColor="hyperlink"/>
      <w:u w:val="single"/>
    </w:rPr>
  </w:style>
  <w:style w:type="character" w:customStyle="1" w:styleId="dq">
    <w:name w:val="dq"/>
    <w:basedOn w:val="Domylnaczcionkaakapitu"/>
    <w:rsid w:val="004C272C"/>
  </w:style>
  <w:style w:type="character" w:customStyle="1" w:styleId="dr">
    <w:name w:val="dr"/>
    <w:basedOn w:val="Domylnaczcionkaakapitu"/>
    <w:rsid w:val="004C272C"/>
  </w:style>
  <w:style w:type="paragraph" w:styleId="Tekstdymka">
    <w:name w:val="Balloon Text"/>
    <w:basedOn w:val="Normalny"/>
    <w:link w:val="TekstdymkaZnak"/>
    <w:uiPriority w:val="99"/>
    <w:semiHidden/>
    <w:unhideWhenUsed/>
    <w:rsid w:val="004C272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C272C"/>
    <w:rPr>
      <w:rFonts w:ascii="Tahoma" w:hAnsi="Tahoma" w:cs="Tahoma"/>
      <w:sz w:val="16"/>
      <w:szCs w:val="16"/>
    </w:rPr>
  </w:style>
  <w:style w:type="paragraph" w:styleId="Nagwek">
    <w:name w:val="header"/>
    <w:basedOn w:val="Normalny"/>
    <w:link w:val="NagwekZnak"/>
    <w:uiPriority w:val="99"/>
    <w:unhideWhenUsed/>
    <w:rsid w:val="00EF1CA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F1CAE"/>
  </w:style>
  <w:style w:type="paragraph" w:styleId="Stopka">
    <w:name w:val="footer"/>
    <w:basedOn w:val="Normalny"/>
    <w:link w:val="StopkaZnak"/>
    <w:uiPriority w:val="99"/>
    <w:unhideWhenUsed/>
    <w:rsid w:val="00EF1CA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F1CAE"/>
  </w:style>
  <w:style w:type="character" w:styleId="UyteHipercze">
    <w:name w:val="FollowedHyperlink"/>
    <w:basedOn w:val="Domylnaczcionkaakapitu"/>
    <w:uiPriority w:val="99"/>
    <w:semiHidden/>
    <w:unhideWhenUsed/>
    <w:rsid w:val="00505A4D"/>
    <w:rPr>
      <w:color w:val="800080" w:themeColor="followedHyperlink"/>
      <w:u w:val="single"/>
    </w:rPr>
  </w:style>
  <w:style w:type="character" w:styleId="Odwoaniedokomentarza">
    <w:name w:val="annotation reference"/>
    <w:basedOn w:val="Domylnaczcionkaakapitu"/>
    <w:uiPriority w:val="99"/>
    <w:semiHidden/>
    <w:unhideWhenUsed/>
    <w:rsid w:val="00D15F0E"/>
    <w:rPr>
      <w:sz w:val="16"/>
      <w:szCs w:val="16"/>
    </w:rPr>
  </w:style>
  <w:style w:type="paragraph" w:styleId="Tekstkomentarza">
    <w:name w:val="annotation text"/>
    <w:basedOn w:val="Normalny"/>
    <w:link w:val="TekstkomentarzaZnak"/>
    <w:uiPriority w:val="99"/>
    <w:semiHidden/>
    <w:unhideWhenUsed/>
    <w:rsid w:val="00D15F0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15F0E"/>
    <w:rPr>
      <w:sz w:val="20"/>
      <w:szCs w:val="20"/>
    </w:rPr>
  </w:style>
  <w:style w:type="paragraph" w:styleId="Tematkomentarza">
    <w:name w:val="annotation subject"/>
    <w:basedOn w:val="Tekstkomentarza"/>
    <w:next w:val="Tekstkomentarza"/>
    <w:link w:val="TematkomentarzaZnak"/>
    <w:uiPriority w:val="99"/>
    <w:semiHidden/>
    <w:unhideWhenUsed/>
    <w:rsid w:val="00D15F0E"/>
    <w:rPr>
      <w:b/>
      <w:bCs/>
    </w:rPr>
  </w:style>
  <w:style w:type="character" w:customStyle="1" w:styleId="TematkomentarzaZnak">
    <w:name w:val="Temat komentarza Znak"/>
    <w:basedOn w:val="TekstkomentarzaZnak"/>
    <w:link w:val="Tematkomentarza"/>
    <w:uiPriority w:val="99"/>
    <w:semiHidden/>
    <w:rsid w:val="00D15F0E"/>
    <w:rPr>
      <w:b/>
      <w:bCs/>
      <w:sz w:val="20"/>
      <w:szCs w:val="20"/>
    </w:rPr>
  </w:style>
  <w:style w:type="character" w:customStyle="1" w:styleId="z-label">
    <w:name w:val="z-label"/>
    <w:basedOn w:val="Domylnaczcionkaakapitu"/>
    <w:rsid w:val="00CE07EA"/>
  </w:style>
  <w:style w:type="character" w:styleId="Wyrnienieintensywne">
    <w:name w:val="Intense Emphasis"/>
    <w:basedOn w:val="Domylnaczcionkaakapitu"/>
    <w:uiPriority w:val="21"/>
    <w:qFormat/>
    <w:rsid w:val="00AC3DE4"/>
    <w:rPr>
      <w:i/>
      <w:iCs/>
      <w:color w:val="4F81BD" w:themeColor="accent1"/>
    </w:rPr>
  </w:style>
  <w:style w:type="paragraph" w:customStyle="1" w:styleId="Default">
    <w:name w:val="Default"/>
    <w:rsid w:val="00CC6730"/>
    <w:pPr>
      <w:autoSpaceDE w:val="0"/>
      <w:autoSpaceDN w:val="0"/>
      <w:adjustRightInd w:val="0"/>
      <w:spacing w:after="0" w:line="240" w:lineRule="auto"/>
    </w:pPr>
    <w:rPr>
      <w:rFonts w:ascii="Arial" w:hAnsi="Arial" w:cs="Arial"/>
      <w:color w:val="000000"/>
      <w:sz w:val="24"/>
      <w:szCs w:val="24"/>
    </w:rPr>
  </w:style>
  <w:style w:type="table" w:customStyle="1" w:styleId="Tabelasiatki6kolorowa1">
    <w:name w:val="Tabela siatki 6 — kolorowa1"/>
    <w:basedOn w:val="Standardowy"/>
    <w:uiPriority w:val="51"/>
    <w:rsid w:val="00CC6730"/>
    <w:pPr>
      <w:spacing w:after="0" w:line="240" w:lineRule="auto"/>
    </w:pPr>
    <w:rPr>
      <w:rFonts w:ascii="Calibri" w:eastAsia="Calibri" w:hAnsi="Calibri" w:cs="Calibri"/>
      <w:color w:val="000000" w:themeColor="text1"/>
      <w:lang w:eastAsia="pl-P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agwek2Znak">
    <w:name w:val="Nagłówek 2 Znak"/>
    <w:basedOn w:val="Domylnaczcionkaakapitu"/>
    <w:link w:val="Nagwek2"/>
    <w:uiPriority w:val="9"/>
    <w:rsid w:val="00C27224"/>
    <w:rPr>
      <w:rFonts w:asciiTheme="majorHAnsi" w:eastAsiaTheme="majorEastAsia" w:hAnsiTheme="majorHAnsi" w:cstheme="majorBidi"/>
      <w:color w:val="365F91" w:themeColor="accent1" w:themeShade="BF"/>
      <w:sz w:val="26"/>
      <w:szCs w:val="26"/>
    </w:rPr>
  </w:style>
  <w:style w:type="character" w:customStyle="1" w:styleId="Nagwek3Znak">
    <w:name w:val="Nagłówek 3 Znak"/>
    <w:basedOn w:val="Domylnaczcionkaakapitu"/>
    <w:link w:val="Nagwek3"/>
    <w:uiPriority w:val="9"/>
    <w:semiHidden/>
    <w:rsid w:val="00373B15"/>
    <w:rPr>
      <w:rFonts w:asciiTheme="majorHAnsi" w:eastAsiaTheme="majorEastAsia" w:hAnsiTheme="majorHAnsi" w:cstheme="majorBidi"/>
      <w:color w:val="243F60" w:themeColor="accent1" w:themeShade="7F"/>
      <w:sz w:val="24"/>
      <w:szCs w:val="24"/>
    </w:rPr>
  </w:style>
  <w:style w:type="character" w:customStyle="1" w:styleId="fontstyle01">
    <w:name w:val="fontstyle01"/>
    <w:basedOn w:val="Domylnaczcionkaakapitu"/>
    <w:rsid w:val="00971766"/>
    <w:rPr>
      <w:rFonts w:ascii="ArialMT" w:hAnsi="ArialMT" w:hint="default"/>
      <w:b w:val="0"/>
      <w:bCs w:val="0"/>
      <w:i w:val="0"/>
      <w:iCs w:val="0"/>
      <w:color w:val="000000"/>
      <w:sz w:val="22"/>
      <w:szCs w:val="22"/>
    </w:rPr>
  </w:style>
  <w:style w:type="character" w:customStyle="1" w:styleId="fontstyle21">
    <w:name w:val="fontstyle21"/>
    <w:basedOn w:val="Domylnaczcionkaakapitu"/>
    <w:rsid w:val="00971766"/>
    <w:rPr>
      <w:rFonts w:ascii="Arial-BoldMT" w:hAnsi="Arial-BoldMT" w:hint="default"/>
      <w:b/>
      <w:bCs/>
      <w:i w:val="0"/>
      <w:iCs w:val="0"/>
      <w:color w:val="000000"/>
      <w:sz w:val="22"/>
      <w:szCs w:val="22"/>
    </w:rPr>
  </w:style>
  <w:style w:type="character" w:customStyle="1" w:styleId="fontstyle31">
    <w:name w:val="fontstyle31"/>
    <w:basedOn w:val="Domylnaczcionkaakapitu"/>
    <w:rsid w:val="00971766"/>
    <w:rPr>
      <w:rFonts w:ascii="ArialMT" w:hAnsi="ArialMT" w:hint="default"/>
      <w:b w:val="0"/>
      <w:bCs w:val="0"/>
      <w:i w:val="0"/>
      <w:iCs w:val="0"/>
      <w:color w:val="000000"/>
      <w:sz w:val="22"/>
      <w:szCs w:val="22"/>
    </w:rPr>
  </w:style>
  <w:style w:type="character" w:customStyle="1" w:styleId="fontstyle41">
    <w:name w:val="fontstyle41"/>
    <w:basedOn w:val="Domylnaczcionkaakapitu"/>
    <w:rsid w:val="00971766"/>
    <w:rPr>
      <w:rFonts w:ascii="Symbol" w:hAnsi="Symbol" w:hint="default"/>
      <w:b w:val="0"/>
      <w:bCs w:val="0"/>
      <w:i w:val="0"/>
      <w:iCs w:val="0"/>
      <w:color w:val="000000"/>
      <w:sz w:val="22"/>
      <w:szCs w:val="22"/>
    </w:rPr>
  </w:style>
  <w:style w:type="character" w:customStyle="1" w:styleId="fontstyle51">
    <w:name w:val="fontstyle51"/>
    <w:basedOn w:val="Domylnaczcionkaakapitu"/>
    <w:rsid w:val="00971766"/>
    <w:rPr>
      <w:rFonts w:ascii="Wingdings-Regular" w:hAnsi="Wingdings-Regular" w:hint="default"/>
      <w:b w:val="0"/>
      <w:bCs w:val="0"/>
      <w:i w:val="0"/>
      <w:iCs w:val="0"/>
      <w:color w:val="000000"/>
      <w:sz w:val="22"/>
      <w:szCs w:val="22"/>
    </w:rPr>
  </w:style>
  <w:style w:type="paragraph" w:styleId="NormalnyWeb">
    <w:name w:val="Normal (Web)"/>
    <w:basedOn w:val="Normalny"/>
    <w:uiPriority w:val="99"/>
    <w:semiHidden/>
    <w:unhideWhenUsed/>
    <w:rsid w:val="00606245"/>
    <w:pPr>
      <w:spacing w:after="160" w:line="256" w:lineRule="auto"/>
    </w:pPr>
    <w:rPr>
      <w:rFonts w:ascii="Times New Roman" w:eastAsiaTheme="minorEastAsia" w:hAnsi="Times New Roman" w:cs="Times New Roman"/>
      <w:sz w:val="24"/>
      <w:szCs w:val="24"/>
    </w:rPr>
  </w:style>
  <w:style w:type="paragraph" w:styleId="Bezodstpw">
    <w:name w:val="No Spacing"/>
    <w:uiPriority w:val="1"/>
    <w:qFormat/>
    <w:rsid w:val="00606245"/>
    <w:pPr>
      <w:spacing w:after="0" w:line="240" w:lineRule="auto"/>
    </w:pPr>
    <w:rPr>
      <w:rFonts w:eastAsiaTheme="minorEastAsia" w:cs="Times New Roman"/>
      <w:lang w:eastAsia="pl-PL"/>
    </w:rPr>
  </w:style>
  <w:style w:type="paragraph" w:styleId="Poprawka">
    <w:name w:val="Revision"/>
    <w:hidden/>
    <w:uiPriority w:val="99"/>
    <w:semiHidden/>
    <w:rsid w:val="001964C8"/>
    <w:pPr>
      <w:spacing w:after="0" w:line="240" w:lineRule="auto"/>
    </w:pPr>
  </w:style>
  <w:style w:type="character" w:styleId="Tekstzastpczy">
    <w:name w:val="Placeholder Text"/>
    <w:basedOn w:val="Domylnaczcionkaakapitu"/>
    <w:uiPriority w:val="99"/>
    <w:semiHidden/>
    <w:rsid w:val="00F9255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76756">
      <w:bodyDiv w:val="1"/>
      <w:marLeft w:val="0"/>
      <w:marRight w:val="0"/>
      <w:marTop w:val="0"/>
      <w:marBottom w:val="0"/>
      <w:divBdr>
        <w:top w:val="none" w:sz="0" w:space="0" w:color="auto"/>
        <w:left w:val="none" w:sz="0" w:space="0" w:color="auto"/>
        <w:bottom w:val="none" w:sz="0" w:space="0" w:color="auto"/>
        <w:right w:val="none" w:sz="0" w:space="0" w:color="auto"/>
      </w:divBdr>
    </w:div>
    <w:div w:id="178084976">
      <w:bodyDiv w:val="1"/>
      <w:marLeft w:val="0"/>
      <w:marRight w:val="0"/>
      <w:marTop w:val="0"/>
      <w:marBottom w:val="0"/>
      <w:divBdr>
        <w:top w:val="none" w:sz="0" w:space="0" w:color="auto"/>
        <w:left w:val="none" w:sz="0" w:space="0" w:color="auto"/>
        <w:bottom w:val="none" w:sz="0" w:space="0" w:color="auto"/>
        <w:right w:val="none" w:sz="0" w:space="0" w:color="auto"/>
      </w:divBdr>
    </w:div>
    <w:div w:id="309945082">
      <w:bodyDiv w:val="1"/>
      <w:marLeft w:val="0"/>
      <w:marRight w:val="0"/>
      <w:marTop w:val="0"/>
      <w:marBottom w:val="0"/>
      <w:divBdr>
        <w:top w:val="none" w:sz="0" w:space="0" w:color="auto"/>
        <w:left w:val="none" w:sz="0" w:space="0" w:color="auto"/>
        <w:bottom w:val="none" w:sz="0" w:space="0" w:color="auto"/>
        <w:right w:val="none" w:sz="0" w:space="0" w:color="auto"/>
      </w:divBdr>
      <w:divsChild>
        <w:div w:id="1288704173">
          <w:marLeft w:val="0"/>
          <w:marRight w:val="0"/>
          <w:marTop w:val="0"/>
          <w:marBottom w:val="0"/>
          <w:divBdr>
            <w:top w:val="none" w:sz="0" w:space="0" w:color="auto"/>
            <w:left w:val="none" w:sz="0" w:space="0" w:color="auto"/>
            <w:bottom w:val="none" w:sz="0" w:space="0" w:color="auto"/>
            <w:right w:val="none" w:sz="0" w:space="0" w:color="auto"/>
          </w:divBdr>
          <w:divsChild>
            <w:div w:id="772021132">
              <w:marLeft w:val="0"/>
              <w:marRight w:val="0"/>
              <w:marTop w:val="0"/>
              <w:marBottom w:val="0"/>
              <w:divBdr>
                <w:top w:val="none" w:sz="0" w:space="0" w:color="auto"/>
                <w:left w:val="none" w:sz="0" w:space="0" w:color="auto"/>
                <w:bottom w:val="none" w:sz="0" w:space="0" w:color="auto"/>
                <w:right w:val="none" w:sz="0" w:space="0" w:color="auto"/>
              </w:divBdr>
              <w:divsChild>
                <w:div w:id="457258799">
                  <w:marLeft w:val="0"/>
                  <w:marRight w:val="0"/>
                  <w:marTop w:val="0"/>
                  <w:marBottom w:val="0"/>
                  <w:divBdr>
                    <w:top w:val="none" w:sz="0" w:space="0" w:color="auto"/>
                    <w:left w:val="none" w:sz="0" w:space="0" w:color="auto"/>
                    <w:bottom w:val="none" w:sz="0" w:space="0" w:color="auto"/>
                    <w:right w:val="none" w:sz="0" w:space="0" w:color="auto"/>
                  </w:divBdr>
                  <w:divsChild>
                    <w:div w:id="1148522037">
                      <w:marLeft w:val="0"/>
                      <w:marRight w:val="0"/>
                      <w:marTop w:val="0"/>
                      <w:marBottom w:val="0"/>
                      <w:divBdr>
                        <w:top w:val="none" w:sz="0" w:space="0" w:color="auto"/>
                        <w:left w:val="none" w:sz="0" w:space="0" w:color="auto"/>
                        <w:bottom w:val="none" w:sz="0" w:space="0" w:color="auto"/>
                        <w:right w:val="none" w:sz="0" w:space="0" w:color="auto"/>
                      </w:divBdr>
                      <w:divsChild>
                        <w:div w:id="629167302">
                          <w:marLeft w:val="0"/>
                          <w:marRight w:val="0"/>
                          <w:marTop w:val="0"/>
                          <w:marBottom w:val="0"/>
                          <w:divBdr>
                            <w:top w:val="none" w:sz="0" w:space="0" w:color="auto"/>
                            <w:left w:val="none" w:sz="0" w:space="0" w:color="auto"/>
                            <w:bottom w:val="none" w:sz="0" w:space="0" w:color="auto"/>
                            <w:right w:val="none" w:sz="0" w:space="0" w:color="auto"/>
                          </w:divBdr>
                          <w:divsChild>
                            <w:div w:id="2121096369">
                              <w:marLeft w:val="0"/>
                              <w:marRight w:val="0"/>
                              <w:marTop w:val="0"/>
                              <w:marBottom w:val="0"/>
                              <w:divBdr>
                                <w:top w:val="none" w:sz="0" w:space="0" w:color="auto"/>
                                <w:left w:val="none" w:sz="0" w:space="0" w:color="auto"/>
                                <w:bottom w:val="none" w:sz="0" w:space="0" w:color="auto"/>
                                <w:right w:val="none" w:sz="0" w:space="0" w:color="auto"/>
                              </w:divBdr>
                              <w:divsChild>
                                <w:div w:id="19464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7315188">
          <w:marLeft w:val="0"/>
          <w:marRight w:val="0"/>
          <w:marTop w:val="0"/>
          <w:marBottom w:val="0"/>
          <w:divBdr>
            <w:top w:val="none" w:sz="0" w:space="0" w:color="auto"/>
            <w:left w:val="none" w:sz="0" w:space="0" w:color="auto"/>
            <w:bottom w:val="none" w:sz="0" w:space="0" w:color="auto"/>
            <w:right w:val="none" w:sz="0" w:space="0" w:color="auto"/>
          </w:divBdr>
          <w:divsChild>
            <w:div w:id="893734000">
              <w:marLeft w:val="0"/>
              <w:marRight w:val="0"/>
              <w:marTop w:val="0"/>
              <w:marBottom w:val="0"/>
              <w:divBdr>
                <w:top w:val="none" w:sz="0" w:space="0" w:color="auto"/>
                <w:left w:val="none" w:sz="0" w:space="0" w:color="auto"/>
                <w:bottom w:val="none" w:sz="0" w:space="0" w:color="auto"/>
                <w:right w:val="none" w:sz="0" w:space="0" w:color="auto"/>
              </w:divBdr>
              <w:divsChild>
                <w:div w:id="1377925320">
                  <w:marLeft w:val="0"/>
                  <w:marRight w:val="0"/>
                  <w:marTop w:val="0"/>
                  <w:marBottom w:val="0"/>
                  <w:divBdr>
                    <w:top w:val="none" w:sz="0" w:space="0" w:color="auto"/>
                    <w:left w:val="none" w:sz="0" w:space="0" w:color="auto"/>
                    <w:bottom w:val="none" w:sz="0" w:space="0" w:color="auto"/>
                    <w:right w:val="none" w:sz="0" w:space="0" w:color="auto"/>
                  </w:divBdr>
                  <w:divsChild>
                    <w:div w:id="1868367414">
                      <w:marLeft w:val="0"/>
                      <w:marRight w:val="0"/>
                      <w:marTop w:val="0"/>
                      <w:marBottom w:val="0"/>
                      <w:divBdr>
                        <w:top w:val="none" w:sz="0" w:space="0" w:color="auto"/>
                        <w:left w:val="none" w:sz="0" w:space="0" w:color="auto"/>
                        <w:bottom w:val="none" w:sz="0" w:space="0" w:color="auto"/>
                        <w:right w:val="none" w:sz="0" w:space="0" w:color="auto"/>
                      </w:divBdr>
                      <w:divsChild>
                        <w:div w:id="128519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25380">
              <w:marLeft w:val="0"/>
              <w:marRight w:val="0"/>
              <w:marTop w:val="0"/>
              <w:marBottom w:val="0"/>
              <w:divBdr>
                <w:top w:val="none" w:sz="0" w:space="0" w:color="auto"/>
                <w:left w:val="none" w:sz="0" w:space="0" w:color="auto"/>
                <w:bottom w:val="none" w:sz="0" w:space="0" w:color="auto"/>
                <w:right w:val="none" w:sz="0" w:space="0" w:color="auto"/>
              </w:divBdr>
              <w:divsChild>
                <w:div w:id="48380046">
                  <w:marLeft w:val="0"/>
                  <w:marRight w:val="0"/>
                  <w:marTop w:val="0"/>
                  <w:marBottom w:val="0"/>
                  <w:divBdr>
                    <w:top w:val="none" w:sz="0" w:space="0" w:color="auto"/>
                    <w:left w:val="none" w:sz="0" w:space="0" w:color="auto"/>
                    <w:bottom w:val="none" w:sz="0" w:space="0" w:color="auto"/>
                    <w:right w:val="none" w:sz="0" w:space="0" w:color="auto"/>
                  </w:divBdr>
                  <w:divsChild>
                    <w:div w:id="1299529492">
                      <w:marLeft w:val="0"/>
                      <w:marRight w:val="0"/>
                      <w:marTop w:val="0"/>
                      <w:marBottom w:val="0"/>
                      <w:divBdr>
                        <w:top w:val="none" w:sz="0" w:space="0" w:color="auto"/>
                        <w:left w:val="none" w:sz="0" w:space="0" w:color="auto"/>
                        <w:bottom w:val="none" w:sz="0" w:space="0" w:color="auto"/>
                        <w:right w:val="none" w:sz="0" w:space="0" w:color="auto"/>
                      </w:divBdr>
                      <w:divsChild>
                        <w:div w:id="213490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903804">
              <w:marLeft w:val="0"/>
              <w:marRight w:val="0"/>
              <w:marTop w:val="0"/>
              <w:marBottom w:val="0"/>
              <w:divBdr>
                <w:top w:val="none" w:sz="0" w:space="0" w:color="auto"/>
                <w:left w:val="none" w:sz="0" w:space="0" w:color="auto"/>
                <w:bottom w:val="none" w:sz="0" w:space="0" w:color="auto"/>
                <w:right w:val="none" w:sz="0" w:space="0" w:color="auto"/>
              </w:divBdr>
              <w:divsChild>
                <w:div w:id="490020816">
                  <w:marLeft w:val="0"/>
                  <w:marRight w:val="0"/>
                  <w:marTop w:val="0"/>
                  <w:marBottom w:val="0"/>
                  <w:divBdr>
                    <w:top w:val="none" w:sz="0" w:space="0" w:color="auto"/>
                    <w:left w:val="none" w:sz="0" w:space="0" w:color="auto"/>
                    <w:bottom w:val="none" w:sz="0" w:space="0" w:color="auto"/>
                    <w:right w:val="none" w:sz="0" w:space="0" w:color="auto"/>
                  </w:divBdr>
                  <w:divsChild>
                    <w:div w:id="671760392">
                      <w:marLeft w:val="0"/>
                      <w:marRight w:val="0"/>
                      <w:marTop w:val="0"/>
                      <w:marBottom w:val="0"/>
                      <w:divBdr>
                        <w:top w:val="none" w:sz="0" w:space="0" w:color="auto"/>
                        <w:left w:val="none" w:sz="0" w:space="0" w:color="auto"/>
                        <w:bottom w:val="none" w:sz="0" w:space="0" w:color="auto"/>
                        <w:right w:val="none" w:sz="0" w:space="0" w:color="auto"/>
                      </w:divBdr>
                      <w:divsChild>
                        <w:div w:id="175361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095671">
              <w:marLeft w:val="0"/>
              <w:marRight w:val="0"/>
              <w:marTop w:val="0"/>
              <w:marBottom w:val="0"/>
              <w:divBdr>
                <w:top w:val="none" w:sz="0" w:space="0" w:color="auto"/>
                <w:left w:val="none" w:sz="0" w:space="0" w:color="auto"/>
                <w:bottom w:val="none" w:sz="0" w:space="0" w:color="auto"/>
                <w:right w:val="none" w:sz="0" w:space="0" w:color="auto"/>
              </w:divBdr>
              <w:divsChild>
                <w:div w:id="446237657">
                  <w:marLeft w:val="0"/>
                  <w:marRight w:val="0"/>
                  <w:marTop w:val="0"/>
                  <w:marBottom w:val="0"/>
                  <w:divBdr>
                    <w:top w:val="none" w:sz="0" w:space="0" w:color="auto"/>
                    <w:left w:val="none" w:sz="0" w:space="0" w:color="auto"/>
                    <w:bottom w:val="none" w:sz="0" w:space="0" w:color="auto"/>
                    <w:right w:val="none" w:sz="0" w:space="0" w:color="auto"/>
                  </w:divBdr>
                  <w:divsChild>
                    <w:div w:id="1115371074">
                      <w:marLeft w:val="0"/>
                      <w:marRight w:val="0"/>
                      <w:marTop w:val="0"/>
                      <w:marBottom w:val="0"/>
                      <w:divBdr>
                        <w:top w:val="none" w:sz="0" w:space="0" w:color="auto"/>
                        <w:left w:val="none" w:sz="0" w:space="0" w:color="auto"/>
                        <w:bottom w:val="none" w:sz="0" w:space="0" w:color="auto"/>
                        <w:right w:val="none" w:sz="0" w:space="0" w:color="auto"/>
                      </w:divBdr>
                      <w:divsChild>
                        <w:div w:id="167314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781690">
              <w:marLeft w:val="0"/>
              <w:marRight w:val="0"/>
              <w:marTop w:val="0"/>
              <w:marBottom w:val="0"/>
              <w:divBdr>
                <w:top w:val="none" w:sz="0" w:space="0" w:color="auto"/>
                <w:left w:val="none" w:sz="0" w:space="0" w:color="auto"/>
                <w:bottom w:val="none" w:sz="0" w:space="0" w:color="auto"/>
                <w:right w:val="none" w:sz="0" w:space="0" w:color="auto"/>
              </w:divBdr>
              <w:divsChild>
                <w:div w:id="947732924">
                  <w:marLeft w:val="0"/>
                  <w:marRight w:val="0"/>
                  <w:marTop w:val="0"/>
                  <w:marBottom w:val="0"/>
                  <w:divBdr>
                    <w:top w:val="none" w:sz="0" w:space="0" w:color="auto"/>
                    <w:left w:val="none" w:sz="0" w:space="0" w:color="auto"/>
                    <w:bottom w:val="none" w:sz="0" w:space="0" w:color="auto"/>
                    <w:right w:val="none" w:sz="0" w:space="0" w:color="auto"/>
                  </w:divBdr>
                  <w:divsChild>
                    <w:div w:id="1331325150">
                      <w:marLeft w:val="0"/>
                      <w:marRight w:val="0"/>
                      <w:marTop w:val="0"/>
                      <w:marBottom w:val="0"/>
                      <w:divBdr>
                        <w:top w:val="none" w:sz="0" w:space="0" w:color="auto"/>
                        <w:left w:val="none" w:sz="0" w:space="0" w:color="auto"/>
                        <w:bottom w:val="none" w:sz="0" w:space="0" w:color="auto"/>
                        <w:right w:val="none" w:sz="0" w:space="0" w:color="auto"/>
                      </w:divBdr>
                      <w:divsChild>
                        <w:div w:id="28593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4886316">
      <w:bodyDiv w:val="1"/>
      <w:marLeft w:val="0"/>
      <w:marRight w:val="0"/>
      <w:marTop w:val="0"/>
      <w:marBottom w:val="0"/>
      <w:divBdr>
        <w:top w:val="none" w:sz="0" w:space="0" w:color="auto"/>
        <w:left w:val="none" w:sz="0" w:space="0" w:color="auto"/>
        <w:bottom w:val="none" w:sz="0" w:space="0" w:color="auto"/>
        <w:right w:val="none" w:sz="0" w:space="0" w:color="auto"/>
      </w:divBdr>
    </w:div>
    <w:div w:id="373970699">
      <w:bodyDiv w:val="1"/>
      <w:marLeft w:val="0"/>
      <w:marRight w:val="0"/>
      <w:marTop w:val="0"/>
      <w:marBottom w:val="0"/>
      <w:divBdr>
        <w:top w:val="none" w:sz="0" w:space="0" w:color="auto"/>
        <w:left w:val="none" w:sz="0" w:space="0" w:color="auto"/>
        <w:bottom w:val="none" w:sz="0" w:space="0" w:color="auto"/>
        <w:right w:val="none" w:sz="0" w:space="0" w:color="auto"/>
      </w:divBdr>
    </w:div>
    <w:div w:id="461771513">
      <w:bodyDiv w:val="1"/>
      <w:marLeft w:val="0"/>
      <w:marRight w:val="0"/>
      <w:marTop w:val="0"/>
      <w:marBottom w:val="0"/>
      <w:divBdr>
        <w:top w:val="none" w:sz="0" w:space="0" w:color="auto"/>
        <w:left w:val="none" w:sz="0" w:space="0" w:color="auto"/>
        <w:bottom w:val="none" w:sz="0" w:space="0" w:color="auto"/>
        <w:right w:val="none" w:sz="0" w:space="0" w:color="auto"/>
      </w:divBdr>
    </w:div>
    <w:div w:id="524445814">
      <w:bodyDiv w:val="1"/>
      <w:marLeft w:val="0"/>
      <w:marRight w:val="0"/>
      <w:marTop w:val="0"/>
      <w:marBottom w:val="0"/>
      <w:divBdr>
        <w:top w:val="none" w:sz="0" w:space="0" w:color="auto"/>
        <w:left w:val="none" w:sz="0" w:space="0" w:color="auto"/>
        <w:bottom w:val="none" w:sz="0" w:space="0" w:color="auto"/>
        <w:right w:val="none" w:sz="0" w:space="0" w:color="auto"/>
      </w:divBdr>
    </w:div>
    <w:div w:id="546920404">
      <w:bodyDiv w:val="1"/>
      <w:marLeft w:val="0"/>
      <w:marRight w:val="0"/>
      <w:marTop w:val="0"/>
      <w:marBottom w:val="0"/>
      <w:divBdr>
        <w:top w:val="none" w:sz="0" w:space="0" w:color="auto"/>
        <w:left w:val="none" w:sz="0" w:space="0" w:color="auto"/>
        <w:bottom w:val="none" w:sz="0" w:space="0" w:color="auto"/>
        <w:right w:val="none" w:sz="0" w:space="0" w:color="auto"/>
      </w:divBdr>
    </w:div>
    <w:div w:id="552280444">
      <w:bodyDiv w:val="1"/>
      <w:marLeft w:val="0"/>
      <w:marRight w:val="0"/>
      <w:marTop w:val="0"/>
      <w:marBottom w:val="0"/>
      <w:divBdr>
        <w:top w:val="none" w:sz="0" w:space="0" w:color="auto"/>
        <w:left w:val="none" w:sz="0" w:space="0" w:color="auto"/>
        <w:bottom w:val="none" w:sz="0" w:space="0" w:color="auto"/>
        <w:right w:val="none" w:sz="0" w:space="0" w:color="auto"/>
      </w:divBdr>
    </w:div>
    <w:div w:id="555314978">
      <w:bodyDiv w:val="1"/>
      <w:marLeft w:val="0"/>
      <w:marRight w:val="0"/>
      <w:marTop w:val="0"/>
      <w:marBottom w:val="0"/>
      <w:divBdr>
        <w:top w:val="none" w:sz="0" w:space="0" w:color="auto"/>
        <w:left w:val="none" w:sz="0" w:space="0" w:color="auto"/>
        <w:bottom w:val="none" w:sz="0" w:space="0" w:color="auto"/>
        <w:right w:val="none" w:sz="0" w:space="0" w:color="auto"/>
      </w:divBdr>
    </w:div>
    <w:div w:id="576672264">
      <w:bodyDiv w:val="1"/>
      <w:marLeft w:val="0"/>
      <w:marRight w:val="0"/>
      <w:marTop w:val="0"/>
      <w:marBottom w:val="0"/>
      <w:divBdr>
        <w:top w:val="none" w:sz="0" w:space="0" w:color="auto"/>
        <w:left w:val="none" w:sz="0" w:space="0" w:color="auto"/>
        <w:bottom w:val="none" w:sz="0" w:space="0" w:color="auto"/>
        <w:right w:val="none" w:sz="0" w:space="0" w:color="auto"/>
      </w:divBdr>
    </w:div>
    <w:div w:id="657728172">
      <w:bodyDiv w:val="1"/>
      <w:marLeft w:val="0"/>
      <w:marRight w:val="0"/>
      <w:marTop w:val="0"/>
      <w:marBottom w:val="0"/>
      <w:divBdr>
        <w:top w:val="none" w:sz="0" w:space="0" w:color="auto"/>
        <w:left w:val="none" w:sz="0" w:space="0" w:color="auto"/>
        <w:bottom w:val="none" w:sz="0" w:space="0" w:color="auto"/>
        <w:right w:val="none" w:sz="0" w:space="0" w:color="auto"/>
      </w:divBdr>
    </w:div>
    <w:div w:id="706225021">
      <w:bodyDiv w:val="1"/>
      <w:marLeft w:val="0"/>
      <w:marRight w:val="0"/>
      <w:marTop w:val="0"/>
      <w:marBottom w:val="0"/>
      <w:divBdr>
        <w:top w:val="none" w:sz="0" w:space="0" w:color="auto"/>
        <w:left w:val="none" w:sz="0" w:space="0" w:color="auto"/>
        <w:bottom w:val="none" w:sz="0" w:space="0" w:color="auto"/>
        <w:right w:val="none" w:sz="0" w:space="0" w:color="auto"/>
      </w:divBdr>
    </w:div>
    <w:div w:id="722948992">
      <w:bodyDiv w:val="1"/>
      <w:marLeft w:val="0"/>
      <w:marRight w:val="0"/>
      <w:marTop w:val="0"/>
      <w:marBottom w:val="0"/>
      <w:divBdr>
        <w:top w:val="none" w:sz="0" w:space="0" w:color="auto"/>
        <w:left w:val="none" w:sz="0" w:space="0" w:color="auto"/>
        <w:bottom w:val="none" w:sz="0" w:space="0" w:color="auto"/>
        <w:right w:val="none" w:sz="0" w:space="0" w:color="auto"/>
      </w:divBdr>
    </w:div>
    <w:div w:id="736786592">
      <w:bodyDiv w:val="1"/>
      <w:marLeft w:val="0"/>
      <w:marRight w:val="0"/>
      <w:marTop w:val="0"/>
      <w:marBottom w:val="0"/>
      <w:divBdr>
        <w:top w:val="none" w:sz="0" w:space="0" w:color="auto"/>
        <w:left w:val="none" w:sz="0" w:space="0" w:color="auto"/>
        <w:bottom w:val="none" w:sz="0" w:space="0" w:color="auto"/>
        <w:right w:val="none" w:sz="0" w:space="0" w:color="auto"/>
      </w:divBdr>
    </w:div>
    <w:div w:id="762647877">
      <w:bodyDiv w:val="1"/>
      <w:marLeft w:val="0"/>
      <w:marRight w:val="0"/>
      <w:marTop w:val="0"/>
      <w:marBottom w:val="0"/>
      <w:divBdr>
        <w:top w:val="none" w:sz="0" w:space="0" w:color="auto"/>
        <w:left w:val="none" w:sz="0" w:space="0" w:color="auto"/>
        <w:bottom w:val="none" w:sz="0" w:space="0" w:color="auto"/>
        <w:right w:val="none" w:sz="0" w:space="0" w:color="auto"/>
      </w:divBdr>
      <w:divsChild>
        <w:div w:id="746076924">
          <w:marLeft w:val="0"/>
          <w:marRight w:val="0"/>
          <w:marTop w:val="0"/>
          <w:marBottom w:val="0"/>
          <w:divBdr>
            <w:top w:val="none" w:sz="0" w:space="0" w:color="auto"/>
            <w:left w:val="none" w:sz="0" w:space="0" w:color="auto"/>
            <w:bottom w:val="none" w:sz="0" w:space="0" w:color="auto"/>
            <w:right w:val="none" w:sz="0" w:space="0" w:color="auto"/>
          </w:divBdr>
        </w:div>
        <w:div w:id="1879389702">
          <w:marLeft w:val="0"/>
          <w:marRight w:val="0"/>
          <w:marTop w:val="0"/>
          <w:marBottom w:val="0"/>
          <w:divBdr>
            <w:top w:val="none" w:sz="0" w:space="0" w:color="auto"/>
            <w:left w:val="none" w:sz="0" w:space="0" w:color="auto"/>
            <w:bottom w:val="none" w:sz="0" w:space="0" w:color="auto"/>
            <w:right w:val="none" w:sz="0" w:space="0" w:color="auto"/>
          </w:divBdr>
        </w:div>
      </w:divsChild>
    </w:div>
    <w:div w:id="773090120">
      <w:bodyDiv w:val="1"/>
      <w:marLeft w:val="0"/>
      <w:marRight w:val="0"/>
      <w:marTop w:val="0"/>
      <w:marBottom w:val="0"/>
      <w:divBdr>
        <w:top w:val="none" w:sz="0" w:space="0" w:color="auto"/>
        <w:left w:val="none" w:sz="0" w:space="0" w:color="auto"/>
        <w:bottom w:val="none" w:sz="0" w:space="0" w:color="auto"/>
        <w:right w:val="none" w:sz="0" w:space="0" w:color="auto"/>
      </w:divBdr>
    </w:div>
    <w:div w:id="813373637">
      <w:bodyDiv w:val="1"/>
      <w:marLeft w:val="0"/>
      <w:marRight w:val="0"/>
      <w:marTop w:val="0"/>
      <w:marBottom w:val="0"/>
      <w:divBdr>
        <w:top w:val="none" w:sz="0" w:space="0" w:color="auto"/>
        <w:left w:val="none" w:sz="0" w:space="0" w:color="auto"/>
        <w:bottom w:val="none" w:sz="0" w:space="0" w:color="auto"/>
        <w:right w:val="none" w:sz="0" w:space="0" w:color="auto"/>
      </w:divBdr>
    </w:div>
    <w:div w:id="834302743">
      <w:bodyDiv w:val="1"/>
      <w:marLeft w:val="0"/>
      <w:marRight w:val="0"/>
      <w:marTop w:val="0"/>
      <w:marBottom w:val="0"/>
      <w:divBdr>
        <w:top w:val="none" w:sz="0" w:space="0" w:color="auto"/>
        <w:left w:val="none" w:sz="0" w:space="0" w:color="auto"/>
        <w:bottom w:val="none" w:sz="0" w:space="0" w:color="auto"/>
        <w:right w:val="none" w:sz="0" w:space="0" w:color="auto"/>
      </w:divBdr>
    </w:div>
    <w:div w:id="850295681">
      <w:bodyDiv w:val="1"/>
      <w:marLeft w:val="0"/>
      <w:marRight w:val="0"/>
      <w:marTop w:val="0"/>
      <w:marBottom w:val="0"/>
      <w:divBdr>
        <w:top w:val="none" w:sz="0" w:space="0" w:color="auto"/>
        <w:left w:val="none" w:sz="0" w:space="0" w:color="auto"/>
        <w:bottom w:val="none" w:sz="0" w:space="0" w:color="auto"/>
        <w:right w:val="none" w:sz="0" w:space="0" w:color="auto"/>
      </w:divBdr>
      <w:divsChild>
        <w:div w:id="252248844">
          <w:marLeft w:val="0"/>
          <w:marRight w:val="0"/>
          <w:marTop w:val="0"/>
          <w:marBottom w:val="0"/>
          <w:divBdr>
            <w:top w:val="none" w:sz="0" w:space="0" w:color="auto"/>
            <w:left w:val="none" w:sz="0" w:space="0" w:color="auto"/>
            <w:bottom w:val="none" w:sz="0" w:space="0" w:color="auto"/>
            <w:right w:val="none" w:sz="0" w:space="0" w:color="auto"/>
          </w:divBdr>
        </w:div>
        <w:div w:id="1921677195">
          <w:marLeft w:val="0"/>
          <w:marRight w:val="0"/>
          <w:marTop w:val="0"/>
          <w:marBottom w:val="0"/>
          <w:divBdr>
            <w:top w:val="none" w:sz="0" w:space="0" w:color="auto"/>
            <w:left w:val="none" w:sz="0" w:space="0" w:color="auto"/>
            <w:bottom w:val="none" w:sz="0" w:space="0" w:color="auto"/>
            <w:right w:val="none" w:sz="0" w:space="0" w:color="auto"/>
          </w:divBdr>
        </w:div>
      </w:divsChild>
    </w:div>
    <w:div w:id="941761515">
      <w:bodyDiv w:val="1"/>
      <w:marLeft w:val="0"/>
      <w:marRight w:val="0"/>
      <w:marTop w:val="0"/>
      <w:marBottom w:val="0"/>
      <w:divBdr>
        <w:top w:val="none" w:sz="0" w:space="0" w:color="auto"/>
        <w:left w:val="none" w:sz="0" w:space="0" w:color="auto"/>
        <w:bottom w:val="none" w:sz="0" w:space="0" w:color="auto"/>
        <w:right w:val="none" w:sz="0" w:space="0" w:color="auto"/>
      </w:divBdr>
    </w:div>
    <w:div w:id="972563534">
      <w:bodyDiv w:val="1"/>
      <w:marLeft w:val="0"/>
      <w:marRight w:val="0"/>
      <w:marTop w:val="0"/>
      <w:marBottom w:val="0"/>
      <w:divBdr>
        <w:top w:val="none" w:sz="0" w:space="0" w:color="auto"/>
        <w:left w:val="none" w:sz="0" w:space="0" w:color="auto"/>
        <w:bottom w:val="none" w:sz="0" w:space="0" w:color="auto"/>
        <w:right w:val="none" w:sz="0" w:space="0" w:color="auto"/>
      </w:divBdr>
    </w:div>
    <w:div w:id="1184246972">
      <w:bodyDiv w:val="1"/>
      <w:marLeft w:val="0"/>
      <w:marRight w:val="0"/>
      <w:marTop w:val="0"/>
      <w:marBottom w:val="0"/>
      <w:divBdr>
        <w:top w:val="none" w:sz="0" w:space="0" w:color="auto"/>
        <w:left w:val="none" w:sz="0" w:space="0" w:color="auto"/>
        <w:bottom w:val="none" w:sz="0" w:space="0" w:color="auto"/>
        <w:right w:val="none" w:sz="0" w:space="0" w:color="auto"/>
      </w:divBdr>
    </w:div>
    <w:div w:id="1189641657">
      <w:bodyDiv w:val="1"/>
      <w:marLeft w:val="0"/>
      <w:marRight w:val="0"/>
      <w:marTop w:val="0"/>
      <w:marBottom w:val="0"/>
      <w:divBdr>
        <w:top w:val="none" w:sz="0" w:space="0" w:color="auto"/>
        <w:left w:val="none" w:sz="0" w:space="0" w:color="auto"/>
        <w:bottom w:val="none" w:sz="0" w:space="0" w:color="auto"/>
        <w:right w:val="none" w:sz="0" w:space="0" w:color="auto"/>
      </w:divBdr>
    </w:div>
    <w:div w:id="1431968037">
      <w:bodyDiv w:val="1"/>
      <w:marLeft w:val="0"/>
      <w:marRight w:val="0"/>
      <w:marTop w:val="0"/>
      <w:marBottom w:val="0"/>
      <w:divBdr>
        <w:top w:val="none" w:sz="0" w:space="0" w:color="auto"/>
        <w:left w:val="none" w:sz="0" w:space="0" w:color="auto"/>
        <w:bottom w:val="none" w:sz="0" w:space="0" w:color="auto"/>
        <w:right w:val="none" w:sz="0" w:space="0" w:color="auto"/>
      </w:divBdr>
    </w:div>
    <w:div w:id="1448230983">
      <w:bodyDiv w:val="1"/>
      <w:marLeft w:val="0"/>
      <w:marRight w:val="0"/>
      <w:marTop w:val="0"/>
      <w:marBottom w:val="0"/>
      <w:divBdr>
        <w:top w:val="none" w:sz="0" w:space="0" w:color="auto"/>
        <w:left w:val="none" w:sz="0" w:space="0" w:color="auto"/>
        <w:bottom w:val="none" w:sz="0" w:space="0" w:color="auto"/>
        <w:right w:val="none" w:sz="0" w:space="0" w:color="auto"/>
      </w:divBdr>
      <w:divsChild>
        <w:div w:id="9256566">
          <w:marLeft w:val="0"/>
          <w:marRight w:val="0"/>
          <w:marTop w:val="0"/>
          <w:marBottom w:val="0"/>
          <w:divBdr>
            <w:top w:val="none" w:sz="0" w:space="0" w:color="auto"/>
            <w:left w:val="none" w:sz="0" w:space="0" w:color="auto"/>
            <w:bottom w:val="none" w:sz="0" w:space="0" w:color="auto"/>
            <w:right w:val="none" w:sz="0" w:space="0" w:color="auto"/>
          </w:divBdr>
          <w:divsChild>
            <w:div w:id="1164279375">
              <w:marLeft w:val="0"/>
              <w:marRight w:val="0"/>
              <w:marTop w:val="0"/>
              <w:marBottom w:val="0"/>
              <w:divBdr>
                <w:top w:val="none" w:sz="0" w:space="0" w:color="auto"/>
                <w:left w:val="none" w:sz="0" w:space="0" w:color="auto"/>
                <w:bottom w:val="none" w:sz="0" w:space="0" w:color="auto"/>
                <w:right w:val="none" w:sz="0" w:space="0" w:color="auto"/>
              </w:divBdr>
              <w:divsChild>
                <w:div w:id="637077943">
                  <w:marLeft w:val="0"/>
                  <w:marRight w:val="0"/>
                  <w:marTop w:val="0"/>
                  <w:marBottom w:val="0"/>
                  <w:divBdr>
                    <w:top w:val="none" w:sz="0" w:space="0" w:color="auto"/>
                    <w:left w:val="none" w:sz="0" w:space="0" w:color="auto"/>
                    <w:bottom w:val="none" w:sz="0" w:space="0" w:color="auto"/>
                    <w:right w:val="none" w:sz="0" w:space="0" w:color="auto"/>
                  </w:divBdr>
                </w:div>
              </w:divsChild>
            </w:div>
            <w:div w:id="1512984495">
              <w:marLeft w:val="0"/>
              <w:marRight w:val="0"/>
              <w:marTop w:val="0"/>
              <w:marBottom w:val="0"/>
              <w:divBdr>
                <w:top w:val="none" w:sz="0" w:space="0" w:color="auto"/>
                <w:left w:val="none" w:sz="0" w:space="0" w:color="auto"/>
                <w:bottom w:val="none" w:sz="0" w:space="0" w:color="auto"/>
                <w:right w:val="none" w:sz="0" w:space="0" w:color="auto"/>
              </w:divBdr>
              <w:divsChild>
                <w:div w:id="141231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655363">
      <w:bodyDiv w:val="1"/>
      <w:marLeft w:val="0"/>
      <w:marRight w:val="0"/>
      <w:marTop w:val="0"/>
      <w:marBottom w:val="0"/>
      <w:divBdr>
        <w:top w:val="none" w:sz="0" w:space="0" w:color="auto"/>
        <w:left w:val="none" w:sz="0" w:space="0" w:color="auto"/>
        <w:bottom w:val="none" w:sz="0" w:space="0" w:color="auto"/>
        <w:right w:val="none" w:sz="0" w:space="0" w:color="auto"/>
      </w:divBdr>
    </w:div>
    <w:div w:id="1545211491">
      <w:bodyDiv w:val="1"/>
      <w:marLeft w:val="0"/>
      <w:marRight w:val="0"/>
      <w:marTop w:val="0"/>
      <w:marBottom w:val="0"/>
      <w:divBdr>
        <w:top w:val="none" w:sz="0" w:space="0" w:color="auto"/>
        <w:left w:val="none" w:sz="0" w:space="0" w:color="auto"/>
        <w:bottom w:val="none" w:sz="0" w:space="0" w:color="auto"/>
        <w:right w:val="none" w:sz="0" w:space="0" w:color="auto"/>
      </w:divBdr>
    </w:div>
    <w:div w:id="1595162983">
      <w:bodyDiv w:val="1"/>
      <w:marLeft w:val="0"/>
      <w:marRight w:val="0"/>
      <w:marTop w:val="0"/>
      <w:marBottom w:val="0"/>
      <w:divBdr>
        <w:top w:val="none" w:sz="0" w:space="0" w:color="auto"/>
        <w:left w:val="none" w:sz="0" w:space="0" w:color="auto"/>
        <w:bottom w:val="none" w:sz="0" w:space="0" w:color="auto"/>
        <w:right w:val="none" w:sz="0" w:space="0" w:color="auto"/>
      </w:divBdr>
      <w:divsChild>
        <w:div w:id="96098905">
          <w:marLeft w:val="0"/>
          <w:marRight w:val="0"/>
          <w:marTop w:val="0"/>
          <w:marBottom w:val="0"/>
          <w:divBdr>
            <w:top w:val="none" w:sz="0" w:space="0" w:color="auto"/>
            <w:left w:val="none" w:sz="0" w:space="0" w:color="auto"/>
            <w:bottom w:val="none" w:sz="0" w:space="0" w:color="auto"/>
            <w:right w:val="none" w:sz="0" w:space="0" w:color="auto"/>
          </w:divBdr>
          <w:divsChild>
            <w:div w:id="1596590681">
              <w:marLeft w:val="0"/>
              <w:marRight w:val="0"/>
              <w:marTop w:val="0"/>
              <w:marBottom w:val="0"/>
              <w:divBdr>
                <w:top w:val="none" w:sz="0" w:space="0" w:color="auto"/>
                <w:left w:val="none" w:sz="0" w:space="0" w:color="auto"/>
                <w:bottom w:val="none" w:sz="0" w:space="0" w:color="auto"/>
                <w:right w:val="none" w:sz="0" w:space="0" w:color="auto"/>
              </w:divBdr>
            </w:div>
          </w:divsChild>
        </w:div>
        <w:div w:id="131338354">
          <w:marLeft w:val="0"/>
          <w:marRight w:val="0"/>
          <w:marTop w:val="30"/>
          <w:marBottom w:val="0"/>
          <w:divBdr>
            <w:top w:val="none" w:sz="0" w:space="0" w:color="auto"/>
            <w:left w:val="none" w:sz="0" w:space="0" w:color="auto"/>
            <w:bottom w:val="none" w:sz="0" w:space="0" w:color="auto"/>
            <w:right w:val="none" w:sz="0" w:space="0" w:color="auto"/>
          </w:divBdr>
          <w:divsChild>
            <w:div w:id="45201628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653481882">
      <w:bodyDiv w:val="1"/>
      <w:marLeft w:val="0"/>
      <w:marRight w:val="0"/>
      <w:marTop w:val="0"/>
      <w:marBottom w:val="0"/>
      <w:divBdr>
        <w:top w:val="none" w:sz="0" w:space="0" w:color="auto"/>
        <w:left w:val="none" w:sz="0" w:space="0" w:color="auto"/>
        <w:bottom w:val="none" w:sz="0" w:space="0" w:color="auto"/>
        <w:right w:val="none" w:sz="0" w:space="0" w:color="auto"/>
      </w:divBdr>
    </w:div>
    <w:div w:id="1676151584">
      <w:bodyDiv w:val="1"/>
      <w:marLeft w:val="0"/>
      <w:marRight w:val="0"/>
      <w:marTop w:val="0"/>
      <w:marBottom w:val="0"/>
      <w:divBdr>
        <w:top w:val="none" w:sz="0" w:space="0" w:color="auto"/>
        <w:left w:val="none" w:sz="0" w:space="0" w:color="auto"/>
        <w:bottom w:val="none" w:sz="0" w:space="0" w:color="auto"/>
        <w:right w:val="none" w:sz="0" w:space="0" w:color="auto"/>
      </w:divBdr>
    </w:div>
    <w:div w:id="1872372886">
      <w:bodyDiv w:val="1"/>
      <w:marLeft w:val="0"/>
      <w:marRight w:val="0"/>
      <w:marTop w:val="0"/>
      <w:marBottom w:val="0"/>
      <w:divBdr>
        <w:top w:val="none" w:sz="0" w:space="0" w:color="auto"/>
        <w:left w:val="none" w:sz="0" w:space="0" w:color="auto"/>
        <w:bottom w:val="none" w:sz="0" w:space="0" w:color="auto"/>
        <w:right w:val="none" w:sz="0" w:space="0" w:color="auto"/>
      </w:divBdr>
    </w:div>
    <w:div w:id="1889610676">
      <w:bodyDiv w:val="1"/>
      <w:marLeft w:val="0"/>
      <w:marRight w:val="0"/>
      <w:marTop w:val="0"/>
      <w:marBottom w:val="0"/>
      <w:divBdr>
        <w:top w:val="none" w:sz="0" w:space="0" w:color="auto"/>
        <w:left w:val="none" w:sz="0" w:space="0" w:color="auto"/>
        <w:bottom w:val="none" w:sz="0" w:space="0" w:color="auto"/>
        <w:right w:val="none" w:sz="0" w:space="0" w:color="auto"/>
      </w:divBdr>
      <w:divsChild>
        <w:div w:id="512305038">
          <w:marLeft w:val="0"/>
          <w:marRight w:val="0"/>
          <w:marTop w:val="0"/>
          <w:marBottom w:val="0"/>
          <w:divBdr>
            <w:top w:val="none" w:sz="0" w:space="0" w:color="auto"/>
            <w:left w:val="none" w:sz="0" w:space="0" w:color="auto"/>
            <w:bottom w:val="none" w:sz="0" w:space="0" w:color="auto"/>
            <w:right w:val="none" w:sz="0" w:space="0" w:color="auto"/>
          </w:divBdr>
        </w:div>
        <w:div w:id="2066874634">
          <w:marLeft w:val="0"/>
          <w:marRight w:val="0"/>
          <w:marTop w:val="0"/>
          <w:marBottom w:val="0"/>
          <w:divBdr>
            <w:top w:val="none" w:sz="0" w:space="0" w:color="auto"/>
            <w:left w:val="none" w:sz="0" w:space="0" w:color="auto"/>
            <w:bottom w:val="none" w:sz="0" w:space="0" w:color="auto"/>
            <w:right w:val="none" w:sz="0" w:space="0" w:color="auto"/>
          </w:divBdr>
        </w:div>
        <w:div w:id="1391881852">
          <w:marLeft w:val="0"/>
          <w:marRight w:val="0"/>
          <w:marTop w:val="0"/>
          <w:marBottom w:val="0"/>
          <w:divBdr>
            <w:top w:val="none" w:sz="0" w:space="0" w:color="auto"/>
            <w:left w:val="none" w:sz="0" w:space="0" w:color="auto"/>
            <w:bottom w:val="none" w:sz="0" w:space="0" w:color="auto"/>
            <w:right w:val="none" w:sz="0" w:space="0" w:color="auto"/>
          </w:divBdr>
        </w:div>
        <w:div w:id="614869014">
          <w:marLeft w:val="0"/>
          <w:marRight w:val="0"/>
          <w:marTop w:val="0"/>
          <w:marBottom w:val="0"/>
          <w:divBdr>
            <w:top w:val="none" w:sz="0" w:space="0" w:color="auto"/>
            <w:left w:val="none" w:sz="0" w:space="0" w:color="auto"/>
            <w:bottom w:val="none" w:sz="0" w:space="0" w:color="auto"/>
            <w:right w:val="none" w:sz="0" w:space="0" w:color="auto"/>
          </w:divBdr>
        </w:div>
        <w:div w:id="1682462896">
          <w:marLeft w:val="0"/>
          <w:marRight w:val="0"/>
          <w:marTop w:val="0"/>
          <w:marBottom w:val="0"/>
          <w:divBdr>
            <w:top w:val="none" w:sz="0" w:space="0" w:color="auto"/>
            <w:left w:val="none" w:sz="0" w:space="0" w:color="auto"/>
            <w:bottom w:val="none" w:sz="0" w:space="0" w:color="auto"/>
            <w:right w:val="none" w:sz="0" w:space="0" w:color="auto"/>
          </w:divBdr>
        </w:div>
      </w:divsChild>
    </w:div>
    <w:div w:id="1906719758">
      <w:bodyDiv w:val="1"/>
      <w:marLeft w:val="0"/>
      <w:marRight w:val="0"/>
      <w:marTop w:val="0"/>
      <w:marBottom w:val="0"/>
      <w:divBdr>
        <w:top w:val="none" w:sz="0" w:space="0" w:color="auto"/>
        <w:left w:val="none" w:sz="0" w:space="0" w:color="auto"/>
        <w:bottom w:val="none" w:sz="0" w:space="0" w:color="auto"/>
        <w:right w:val="none" w:sz="0" w:space="0" w:color="auto"/>
      </w:divBdr>
      <w:divsChild>
        <w:div w:id="548153480">
          <w:marLeft w:val="0"/>
          <w:marRight w:val="0"/>
          <w:marTop w:val="0"/>
          <w:marBottom w:val="0"/>
          <w:divBdr>
            <w:top w:val="none" w:sz="0" w:space="0" w:color="auto"/>
            <w:left w:val="none" w:sz="0" w:space="0" w:color="auto"/>
            <w:bottom w:val="none" w:sz="0" w:space="0" w:color="auto"/>
            <w:right w:val="none" w:sz="0" w:space="0" w:color="auto"/>
          </w:divBdr>
        </w:div>
      </w:divsChild>
    </w:div>
    <w:div w:id="1927225400">
      <w:bodyDiv w:val="1"/>
      <w:marLeft w:val="0"/>
      <w:marRight w:val="0"/>
      <w:marTop w:val="0"/>
      <w:marBottom w:val="0"/>
      <w:divBdr>
        <w:top w:val="none" w:sz="0" w:space="0" w:color="auto"/>
        <w:left w:val="none" w:sz="0" w:space="0" w:color="auto"/>
        <w:bottom w:val="none" w:sz="0" w:space="0" w:color="auto"/>
        <w:right w:val="none" w:sz="0" w:space="0" w:color="auto"/>
      </w:divBdr>
    </w:div>
    <w:div w:id="1958639953">
      <w:bodyDiv w:val="1"/>
      <w:marLeft w:val="0"/>
      <w:marRight w:val="0"/>
      <w:marTop w:val="0"/>
      <w:marBottom w:val="0"/>
      <w:divBdr>
        <w:top w:val="none" w:sz="0" w:space="0" w:color="auto"/>
        <w:left w:val="none" w:sz="0" w:space="0" w:color="auto"/>
        <w:bottom w:val="none" w:sz="0" w:space="0" w:color="auto"/>
        <w:right w:val="none" w:sz="0" w:space="0" w:color="auto"/>
      </w:divBdr>
    </w:div>
    <w:div w:id="1979069361">
      <w:bodyDiv w:val="1"/>
      <w:marLeft w:val="0"/>
      <w:marRight w:val="0"/>
      <w:marTop w:val="0"/>
      <w:marBottom w:val="0"/>
      <w:divBdr>
        <w:top w:val="none" w:sz="0" w:space="0" w:color="auto"/>
        <w:left w:val="none" w:sz="0" w:space="0" w:color="auto"/>
        <w:bottom w:val="none" w:sz="0" w:space="0" w:color="auto"/>
        <w:right w:val="none" w:sz="0" w:space="0" w:color="auto"/>
      </w:divBdr>
    </w:div>
    <w:div w:id="2032679104">
      <w:bodyDiv w:val="1"/>
      <w:marLeft w:val="0"/>
      <w:marRight w:val="0"/>
      <w:marTop w:val="0"/>
      <w:marBottom w:val="0"/>
      <w:divBdr>
        <w:top w:val="none" w:sz="0" w:space="0" w:color="auto"/>
        <w:left w:val="none" w:sz="0" w:space="0" w:color="auto"/>
        <w:bottom w:val="none" w:sz="0" w:space="0" w:color="auto"/>
        <w:right w:val="none" w:sz="0" w:space="0" w:color="auto"/>
      </w:divBdr>
      <w:divsChild>
        <w:div w:id="1325475188">
          <w:marLeft w:val="0"/>
          <w:marRight w:val="0"/>
          <w:marTop w:val="0"/>
          <w:marBottom w:val="0"/>
          <w:divBdr>
            <w:top w:val="none" w:sz="0" w:space="0" w:color="auto"/>
            <w:left w:val="none" w:sz="0" w:space="0" w:color="auto"/>
            <w:bottom w:val="none" w:sz="0" w:space="0" w:color="auto"/>
            <w:right w:val="none" w:sz="0" w:space="0" w:color="auto"/>
          </w:divBdr>
          <w:divsChild>
            <w:div w:id="817768554">
              <w:marLeft w:val="0"/>
              <w:marRight w:val="0"/>
              <w:marTop w:val="0"/>
              <w:marBottom w:val="0"/>
              <w:divBdr>
                <w:top w:val="none" w:sz="0" w:space="0" w:color="auto"/>
                <w:left w:val="none" w:sz="0" w:space="0" w:color="auto"/>
                <w:bottom w:val="none" w:sz="0" w:space="0" w:color="auto"/>
                <w:right w:val="none" w:sz="0" w:space="0" w:color="auto"/>
              </w:divBdr>
              <w:divsChild>
                <w:div w:id="1037313772">
                  <w:marLeft w:val="0"/>
                  <w:marRight w:val="0"/>
                  <w:marTop w:val="0"/>
                  <w:marBottom w:val="0"/>
                  <w:divBdr>
                    <w:top w:val="none" w:sz="0" w:space="0" w:color="auto"/>
                    <w:left w:val="none" w:sz="0" w:space="0" w:color="auto"/>
                    <w:bottom w:val="none" w:sz="0" w:space="0" w:color="auto"/>
                    <w:right w:val="none" w:sz="0" w:space="0" w:color="auto"/>
                  </w:divBdr>
                </w:div>
              </w:divsChild>
            </w:div>
            <w:div w:id="1820413990">
              <w:marLeft w:val="0"/>
              <w:marRight w:val="0"/>
              <w:marTop w:val="0"/>
              <w:marBottom w:val="0"/>
              <w:divBdr>
                <w:top w:val="none" w:sz="0" w:space="0" w:color="auto"/>
                <w:left w:val="none" w:sz="0" w:space="0" w:color="auto"/>
                <w:bottom w:val="none" w:sz="0" w:space="0" w:color="auto"/>
                <w:right w:val="none" w:sz="0" w:space="0" w:color="auto"/>
              </w:divBdr>
              <w:divsChild>
                <w:div w:id="10577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340982">
      <w:bodyDiv w:val="1"/>
      <w:marLeft w:val="0"/>
      <w:marRight w:val="0"/>
      <w:marTop w:val="0"/>
      <w:marBottom w:val="0"/>
      <w:divBdr>
        <w:top w:val="none" w:sz="0" w:space="0" w:color="auto"/>
        <w:left w:val="none" w:sz="0" w:space="0" w:color="auto"/>
        <w:bottom w:val="none" w:sz="0" w:space="0" w:color="auto"/>
        <w:right w:val="none" w:sz="0" w:space="0" w:color="auto"/>
      </w:divBdr>
    </w:div>
    <w:div w:id="2060008917">
      <w:bodyDiv w:val="1"/>
      <w:marLeft w:val="0"/>
      <w:marRight w:val="0"/>
      <w:marTop w:val="0"/>
      <w:marBottom w:val="0"/>
      <w:divBdr>
        <w:top w:val="none" w:sz="0" w:space="0" w:color="auto"/>
        <w:left w:val="none" w:sz="0" w:space="0" w:color="auto"/>
        <w:bottom w:val="none" w:sz="0" w:space="0" w:color="auto"/>
        <w:right w:val="none" w:sz="0" w:space="0" w:color="auto"/>
      </w:divBdr>
      <w:divsChild>
        <w:div w:id="1536044312">
          <w:marLeft w:val="0"/>
          <w:marRight w:val="0"/>
          <w:marTop w:val="0"/>
          <w:marBottom w:val="0"/>
          <w:divBdr>
            <w:top w:val="none" w:sz="0" w:space="0" w:color="auto"/>
            <w:left w:val="none" w:sz="0" w:space="0" w:color="auto"/>
            <w:bottom w:val="none" w:sz="0" w:space="0" w:color="auto"/>
            <w:right w:val="none" w:sz="0" w:space="0" w:color="auto"/>
          </w:divBdr>
        </w:div>
      </w:divsChild>
    </w:div>
    <w:div w:id="2063676867">
      <w:bodyDiv w:val="1"/>
      <w:marLeft w:val="0"/>
      <w:marRight w:val="0"/>
      <w:marTop w:val="0"/>
      <w:marBottom w:val="0"/>
      <w:divBdr>
        <w:top w:val="none" w:sz="0" w:space="0" w:color="auto"/>
        <w:left w:val="none" w:sz="0" w:space="0" w:color="auto"/>
        <w:bottom w:val="none" w:sz="0" w:space="0" w:color="auto"/>
        <w:right w:val="none" w:sz="0" w:space="0" w:color="auto"/>
      </w:divBdr>
    </w:div>
    <w:div w:id="2107531162">
      <w:bodyDiv w:val="1"/>
      <w:marLeft w:val="0"/>
      <w:marRight w:val="0"/>
      <w:marTop w:val="0"/>
      <w:marBottom w:val="0"/>
      <w:divBdr>
        <w:top w:val="none" w:sz="0" w:space="0" w:color="auto"/>
        <w:left w:val="none" w:sz="0" w:space="0" w:color="auto"/>
        <w:bottom w:val="none" w:sz="0" w:space="0" w:color="auto"/>
        <w:right w:val="none" w:sz="0" w:space="0" w:color="auto"/>
      </w:divBdr>
      <w:divsChild>
        <w:div w:id="6416911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8CBA4-280D-4ED8-AEC6-6AE7FBB8F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1183</Words>
  <Characters>7099</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Sylwia</dc:creator>
  <cp:lastModifiedBy>Tomasz M</cp:lastModifiedBy>
  <cp:revision>2</cp:revision>
  <cp:lastPrinted>2024-10-17T17:57:00Z</cp:lastPrinted>
  <dcterms:created xsi:type="dcterms:W3CDTF">2026-04-22T19:22:00Z</dcterms:created>
  <dcterms:modified xsi:type="dcterms:W3CDTF">2026-04-22T19:22:00Z</dcterms:modified>
</cp:coreProperties>
</file>